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6059" w14:textId="57B477E1" w:rsidR="00E74B5A" w:rsidRDefault="00E74B5A" w:rsidP="00E74B5A">
      <w:pPr>
        <w:rPr>
          <w:rFonts w:ascii="Tahoma" w:hAnsi="Tahoma" w:cs="Tahoma"/>
          <w:color w:val="404040" w:themeColor="text1" w:themeTint="BF"/>
          <w:sz w:val="20"/>
          <w:szCs w:val="20"/>
        </w:rPr>
      </w:pPr>
    </w:p>
    <w:p w14:paraId="6B37D4D4" w14:textId="77777777" w:rsidR="00A26376" w:rsidRDefault="00A26376" w:rsidP="00A26376">
      <w:pPr>
        <w:rPr>
          <w:rFonts w:ascii="Tahoma" w:eastAsiaTheme="minorEastAsia" w:hAnsi="Tahoma" w:cs="Tahoma"/>
          <w:noProof/>
          <w:color w:val="404040"/>
          <w:sz w:val="20"/>
          <w:szCs w:val="20"/>
          <w:lang w:eastAsia="fr-CA"/>
        </w:rPr>
      </w:pPr>
      <w:bookmarkStart w:id="0" w:name="_GoBack"/>
      <w:bookmarkEnd w:id="0"/>
    </w:p>
    <w:p w14:paraId="31A85E66" w14:textId="77777777" w:rsidR="00A26376" w:rsidRDefault="00A26376" w:rsidP="00A26376">
      <w:pPr>
        <w:rPr>
          <w:rFonts w:ascii="Tahoma" w:eastAsiaTheme="minorEastAsia" w:hAnsi="Tahoma" w:cs="Tahoma"/>
          <w:noProof/>
          <w:color w:val="404040"/>
          <w:sz w:val="20"/>
          <w:szCs w:val="20"/>
          <w:lang w:eastAsia="fr-CA"/>
        </w:rPr>
      </w:pPr>
    </w:p>
    <w:p w14:paraId="233A4A52" w14:textId="391D7148" w:rsidR="00A26376" w:rsidRPr="00725C42" w:rsidRDefault="00A26376" w:rsidP="00A26376">
      <w:pPr>
        <w:rPr>
          <w:rFonts w:ascii="Tahoma" w:eastAsiaTheme="minorEastAsia" w:hAnsi="Tahoma" w:cs="Tahoma"/>
          <w:b/>
          <w:noProof/>
          <w:color w:val="404040"/>
          <w:sz w:val="20"/>
          <w:szCs w:val="20"/>
          <w:lang w:eastAsia="fr-CA"/>
        </w:rPr>
      </w:pPr>
      <w:r>
        <w:rPr>
          <w:rFonts w:ascii="Tahoma" w:eastAsiaTheme="minorEastAsia" w:hAnsi="Tahoma" w:cs="Tahoma"/>
          <w:b/>
          <w:noProof/>
          <w:color w:val="404040"/>
          <w:sz w:val="20"/>
          <w:szCs w:val="20"/>
          <w:lang w:eastAsia="fr-CA"/>
        </w:rPr>
        <w:t>Gabarit de siganture de courriel -</w:t>
      </w:r>
      <w:r w:rsidRPr="00725C42">
        <w:rPr>
          <w:rFonts w:ascii="Tahoma" w:eastAsiaTheme="minorEastAsia" w:hAnsi="Tahoma" w:cs="Tahoma"/>
          <w:b/>
          <w:noProof/>
          <w:color w:val="404040"/>
          <w:sz w:val="20"/>
          <w:szCs w:val="20"/>
          <w:lang w:eastAsia="fr-CA"/>
        </w:rPr>
        <w:t xml:space="preserve"> 35</w:t>
      </w:r>
      <w:r w:rsidRPr="00725C42">
        <w:rPr>
          <w:rFonts w:ascii="Tahoma" w:eastAsiaTheme="minorEastAsia" w:hAnsi="Tahoma" w:cs="Tahoma"/>
          <w:b/>
          <w:noProof/>
          <w:color w:val="404040"/>
          <w:sz w:val="20"/>
          <w:szCs w:val="20"/>
          <w:vertAlign w:val="superscript"/>
          <w:lang w:eastAsia="fr-CA"/>
        </w:rPr>
        <w:t>e</w:t>
      </w:r>
      <w:r w:rsidRPr="00725C42">
        <w:rPr>
          <w:rFonts w:ascii="Tahoma" w:eastAsiaTheme="minorEastAsia" w:hAnsi="Tahoma" w:cs="Tahoma"/>
          <w:b/>
          <w:noProof/>
          <w:color w:val="404040"/>
          <w:sz w:val="20"/>
          <w:szCs w:val="20"/>
          <w:lang w:eastAsia="fr-CA"/>
        </w:rPr>
        <w:t xml:space="preserve"> anniversaire du DMFMU</w:t>
      </w:r>
    </w:p>
    <w:p w14:paraId="0E41E869" w14:textId="77777777" w:rsidR="00A26376" w:rsidRDefault="00A26376" w:rsidP="00A26376">
      <w:pPr>
        <w:pBdr>
          <w:bottom w:val="single" w:sz="4" w:space="1" w:color="404040" w:themeColor="text1" w:themeTint="BF"/>
        </w:pBdr>
        <w:rPr>
          <w:rFonts w:ascii="Tahoma" w:eastAsiaTheme="minorEastAsia" w:hAnsi="Tahoma" w:cs="Tahoma"/>
          <w:b/>
          <w:noProof/>
          <w:color w:val="404040"/>
          <w:sz w:val="20"/>
          <w:szCs w:val="20"/>
          <w:lang w:eastAsia="fr-CA"/>
        </w:rPr>
      </w:pPr>
    </w:p>
    <w:p w14:paraId="117DB59A" w14:textId="041762BC" w:rsidR="00A26376" w:rsidRDefault="00A26376" w:rsidP="00A26376">
      <w:pPr>
        <w:rPr>
          <w:rFonts w:ascii="Tahoma" w:eastAsiaTheme="minorEastAsia" w:hAnsi="Tahoma" w:cs="Tahoma"/>
          <w:noProof/>
          <w:color w:val="404040"/>
          <w:sz w:val="20"/>
          <w:szCs w:val="20"/>
          <w:lang w:eastAsia="fr-CA"/>
        </w:rPr>
      </w:pPr>
    </w:p>
    <w:p w14:paraId="103382EB" w14:textId="233222D3" w:rsidR="00A26376" w:rsidRDefault="00A26376" w:rsidP="00A26376">
      <w:pPr>
        <w:rPr>
          <w:rFonts w:ascii="Tahoma" w:eastAsiaTheme="minorEastAsia" w:hAnsi="Tahoma" w:cs="Tahoma"/>
          <w:noProof/>
          <w:color w:val="404040"/>
          <w:sz w:val="20"/>
          <w:szCs w:val="20"/>
          <w:lang w:eastAsia="fr-CA"/>
        </w:rPr>
      </w:pPr>
    </w:p>
    <w:p w14:paraId="556ECDFF" w14:textId="77777777" w:rsidR="00A26376" w:rsidRDefault="00A26376" w:rsidP="00A26376">
      <w:pPr>
        <w:rPr>
          <w:rFonts w:ascii="Tahoma" w:eastAsiaTheme="minorEastAsia" w:hAnsi="Tahoma" w:cs="Tahoma"/>
          <w:noProof/>
          <w:color w:val="404040"/>
          <w:sz w:val="20"/>
          <w:szCs w:val="20"/>
          <w:lang w:eastAsia="fr-CA"/>
        </w:rPr>
      </w:pPr>
    </w:p>
    <w:p w14:paraId="1EAC83ED" w14:textId="77777777" w:rsidR="00A26376" w:rsidRDefault="00A26376" w:rsidP="00A26376">
      <w:pPr>
        <w:rPr>
          <w:rFonts w:ascii="Tahoma" w:eastAsiaTheme="minorEastAsia" w:hAnsi="Tahoma" w:cs="Tahoma"/>
          <w:noProof/>
          <w:color w:val="404040"/>
          <w:sz w:val="20"/>
          <w:szCs w:val="20"/>
          <w:lang w:eastAsia="fr-CA"/>
        </w:rPr>
      </w:pPr>
    </w:p>
    <w:p w14:paraId="5B4DF0AA" w14:textId="77777777" w:rsidR="00A26376" w:rsidRDefault="00A26376" w:rsidP="00A26376">
      <w:pPr>
        <w:rPr>
          <w:rFonts w:ascii="Arial" w:eastAsiaTheme="minorEastAsia" w:hAnsi="Arial" w:cs="Arial"/>
          <w:noProof/>
          <w:color w:val="5CC2E7"/>
          <w:sz w:val="20"/>
          <w:szCs w:val="20"/>
          <w:lang w:eastAsia="fr-FR"/>
        </w:rPr>
      </w:pPr>
      <w: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  <w:t>PRÉNOM NOM</w:t>
      </w:r>
    </w:p>
    <w:p w14:paraId="5816943B" w14:textId="77777777" w:rsidR="00A26376" w:rsidRDefault="00A26376" w:rsidP="00A26376">
      <w:pPr>
        <w:rPr>
          <w:rFonts w:ascii="Arial" w:eastAsiaTheme="minorEastAsia" w:hAnsi="Arial" w:cs="Arial"/>
          <w:noProof/>
          <w:color w:val="006EAA"/>
          <w:sz w:val="20"/>
          <w:szCs w:val="20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20"/>
          <w:szCs w:val="20"/>
          <w:lang w:eastAsia="fr-FR"/>
        </w:rPr>
        <w:t>Titre de la personne</w:t>
      </w:r>
    </w:p>
    <w:p w14:paraId="7541798A" w14:textId="77777777" w:rsidR="00A26376" w:rsidRDefault="00A26376" w:rsidP="00A26376">
      <w:pPr>
        <w:rPr>
          <w:rFonts w:ascii="Arial" w:eastAsiaTheme="minorEastAsia" w:hAnsi="Arial" w:cs="Arial"/>
          <w:b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b/>
          <w:noProof/>
          <w:color w:val="006EAA"/>
          <w:sz w:val="18"/>
          <w:szCs w:val="18"/>
          <w:lang w:eastAsia="fr-FR"/>
        </w:rPr>
        <w:t>Faculté de médecine, Université de Montréal</w:t>
      </w:r>
    </w:p>
    <w:p w14:paraId="6BE0A8BA" w14:textId="77777777" w:rsidR="00A26376" w:rsidRDefault="00A26376" w:rsidP="00A26376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 </w:t>
      </w:r>
    </w:p>
    <w:p w14:paraId="24B5E2AE" w14:textId="77777777" w:rsidR="00A26376" w:rsidRDefault="00A26376" w:rsidP="00A26376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T  xxx xxx-xxxx</w:t>
      </w:r>
    </w:p>
    <w:p w14:paraId="70C5F178" w14:textId="77777777" w:rsidR="00A26376" w:rsidRDefault="00A26376" w:rsidP="00A26376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C xxx xxx-xxxx</w:t>
      </w:r>
    </w:p>
    <w:p w14:paraId="74CD74A3" w14:textId="77777777" w:rsidR="00A26376" w:rsidRDefault="00A26376" w:rsidP="00A26376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</w:p>
    <w:p w14:paraId="09008EB9" w14:textId="77777777" w:rsidR="00A26376" w:rsidRDefault="00A26376" w:rsidP="00A26376">
      <w:pPr>
        <w:rPr>
          <w:rFonts w:eastAsiaTheme="minorEastAsia"/>
          <w:noProof/>
          <w:color w:val="1F497D"/>
          <w:lang w:eastAsia="fr-CA"/>
        </w:rPr>
      </w:pPr>
      <w:r>
        <w:rPr>
          <w:rFonts w:eastAsiaTheme="minorEastAsia"/>
          <w:noProof/>
          <w:color w:val="1F497D"/>
          <w:lang w:eastAsia="fr-CA"/>
        </w:rPr>
        <w:drawing>
          <wp:inline distT="0" distB="0" distL="0" distR="0" wp14:anchorId="6693B4B1" wp14:editId="4B87CD6E">
            <wp:extent cx="1371600" cy="1377950"/>
            <wp:effectExtent l="0" t="0" r="0" b="0"/>
            <wp:docPr id="2" name="Image 2" descr="cid:image006.png@01D6E9B4.FC6DF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id:image006.png@01D6E9B4.FC6DFC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1F497D"/>
          <w:lang w:eastAsia="fr-CA"/>
        </w:rPr>
        <w:t> </w:t>
      </w:r>
    </w:p>
    <w:p w14:paraId="75700C45" w14:textId="77777777" w:rsidR="00A26376" w:rsidRDefault="00A26376" w:rsidP="00A26376">
      <w:pPr>
        <w:rPr>
          <w:rFonts w:ascii="Tahoma" w:eastAsiaTheme="minorEastAsia" w:hAnsi="Tahoma" w:cs="Tahoma"/>
          <w:noProof/>
          <w:color w:val="404040" w:themeColor="text1" w:themeTint="BF"/>
          <w:sz w:val="20"/>
          <w:szCs w:val="20"/>
        </w:rPr>
      </w:pPr>
      <w:r>
        <w:rPr>
          <w:noProof/>
          <w:lang w:eastAsia="fr-CA"/>
        </w:rPr>
        <w:drawing>
          <wp:inline distT="0" distB="0" distL="0" distR="0" wp14:anchorId="33E0DAB7" wp14:editId="54336B95">
            <wp:extent cx="2609850" cy="577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12631" r="4971" b="13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8980" w14:textId="77777777" w:rsidR="00A26376" w:rsidRDefault="00A26376" w:rsidP="00E74B5A">
      <w:pPr>
        <w:rPr>
          <w:rFonts w:ascii="Tahoma" w:hAnsi="Tahoma" w:cs="Tahoma"/>
          <w:color w:val="404040" w:themeColor="text1" w:themeTint="BF"/>
          <w:sz w:val="20"/>
          <w:szCs w:val="20"/>
        </w:rPr>
      </w:pPr>
    </w:p>
    <w:p w14:paraId="1B3A7565" w14:textId="1BBFC5BD" w:rsidR="0097604D" w:rsidRDefault="0097604D" w:rsidP="0097604D"/>
    <w:p w14:paraId="49B7C2B0" w14:textId="77777777" w:rsidR="0097604D" w:rsidRPr="0097604D" w:rsidRDefault="0097604D" w:rsidP="0097604D"/>
    <w:p w14:paraId="13E8F066" w14:textId="77777777" w:rsidR="0097604D" w:rsidRPr="0097604D" w:rsidRDefault="0097604D" w:rsidP="0097604D"/>
    <w:p w14:paraId="2711A081" w14:textId="6A5B3FB6" w:rsidR="0097604D" w:rsidRDefault="0097604D" w:rsidP="0097604D"/>
    <w:p w14:paraId="49A80DF8" w14:textId="77777777" w:rsidR="00AB61F9" w:rsidRPr="0097604D" w:rsidRDefault="00AB61F9" w:rsidP="0097604D">
      <w:pPr>
        <w:jc w:val="right"/>
      </w:pPr>
    </w:p>
    <w:sectPr w:rsidR="00AB61F9" w:rsidRPr="0097604D" w:rsidSect="0097604D">
      <w:footerReference w:type="even" r:id="rId10"/>
      <w:footerReference w:type="default" r:id="rId11"/>
      <w:headerReference w:type="first" r:id="rId12"/>
      <w:footerReference w:type="first" r:id="rId13"/>
      <w:pgSz w:w="12240" w:h="15840" w:code="119"/>
      <w:pgMar w:top="1134" w:right="1418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02889" w14:textId="77777777" w:rsidR="002D4B8A" w:rsidRDefault="002D4B8A" w:rsidP="006D7A13">
      <w:r>
        <w:separator/>
      </w:r>
    </w:p>
  </w:endnote>
  <w:endnote w:type="continuationSeparator" w:id="0">
    <w:p w14:paraId="4E72E4FB" w14:textId="77777777" w:rsidR="002D4B8A" w:rsidRDefault="002D4B8A" w:rsidP="006D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A643" w14:textId="77777777" w:rsidR="00317598" w:rsidRDefault="00317598" w:rsidP="00240FC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16092C" w14:textId="77777777" w:rsidR="00317598" w:rsidRDefault="00317598" w:rsidP="003175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248C9" w14:textId="77777777" w:rsidR="00317598" w:rsidRDefault="00317598" w:rsidP="00240FC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74B5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B3B75C7" w14:textId="77777777" w:rsidR="00317598" w:rsidRDefault="00317598" w:rsidP="00317598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450E" w14:textId="4F4D92DF" w:rsidR="0097604D" w:rsidRPr="00E74B5A" w:rsidRDefault="0097604D" w:rsidP="0097604D">
    <w:pPr>
      <w:pStyle w:val="Pieddepage"/>
      <w:tabs>
        <w:tab w:val="clear" w:pos="8640"/>
        <w:tab w:val="right" w:pos="9356"/>
      </w:tabs>
      <w:rPr>
        <w:sz w:val="20"/>
      </w:rPr>
    </w:pPr>
    <w:r w:rsidRPr="00E74B5A">
      <w:rPr>
        <w:color w:val="404040" w:themeColor="text1" w:themeTint="BF"/>
        <w:sz w:val="20"/>
      </w:rPr>
      <w:t>C.P. 6128, succursale Centre-ville, Montréal QC  H3C 3J7</w:t>
    </w:r>
    <w:r w:rsidRPr="00E74B5A">
      <w:rPr>
        <w:sz w:val="20"/>
      </w:rPr>
      <w:tab/>
    </w:r>
    <w:hyperlink r:id="rId1" w:history="1">
      <w:r w:rsidRPr="00E74B5A">
        <w:rPr>
          <w:rStyle w:val="Lienhypertexte"/>
          <w:sz w:val="20"/>
        </w:rPr>
        <w:t>medfam.umontreal.ca</w:t>
      </w:r>
    </w:hyperlink>
    <w:r w:rsidRPr="00E74B5A">
      <w:rPr>
        <w:sz w:val="20"/>
      </w:rPr>
      <w:t xml:space="preserve"> </w:t>
    </w:r>
  </w:p>
  <w:p w14:paraId="3DFA2334" w14:textId="5C89AFD1" w:rsidR="001A7229" w:rsidRPr="00E74B5A" w:rsidRDefault="0097604D">
    <w:pPr>
      <w:pStyle w:val="Pieddepage"/>
      <w:rPr>
        <w:color w:val="404040" w:themeColor="text1" w:themeTint="BF"/>
        <w:sz w:val="20"/>
      </w:rPr>
    </w:pPr>
    <w:r w:rsidRPr="00E74B5A">
      <w:rPr>
        <w:color w:val="404040" w:themeColor="text1" w:themeTint="BF"/>
        <w:sz w:val="20"/>
      </w:rPr>
      <w:t>Téléphone : 514 343-6111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6A1A5" w14:textId="77777777" w:rsidR="002D4B8A" w:rsidRDefault="002D4B8A" w:rsidP="006D7A13">
      <w:r>
        <w:separator/>
      </w:r>
    </w:p>
  </w:footnote>
  <w:footnote w:type="continuationSeparator" w:id="0">
    <w:p w14:paraId="39F68798" w14:textId="77777777" w:rsidR="002D4B8A" w:rsidRDefault="002D4B8A" w:rsidP="006D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E071" w14:textId="0B1DC5F3" w:rsidR="00E5728D" w:rsidRDefault="001E041E" w:rsidP="00E5728D">
    <w:pPr>
      <w:tabs>
        <w:tab w:val="left" w:pos="2610"/>
      </w:tabs>
      <w:rPr>
        <w:bCs/>
        <w:sz w:val="22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186D0DC7" wp14:editId="2422A94E">
          <wp:simplePos x="0" y="0"/>
          <wp:positionH relativeFrom="column">
            <wp:posOffset>1633220</wp:posOffset>
          </wp:positionH>
          <wp:positionV relativeFrom="paragraph">
            <wp:posOffset>-57785</wp:posOffset>
          </wp:positionV>
          <wp:extent cx="101747" cy="467995"/>
          <wp:effectExtent l="0" t="0" r="0" b="8255"/>
          <wp:wrapNone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47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103FAFE1" wp14:editId="70EBBBDF">
          <wp:simplePos x="0" y="0"/>
          <wp:positionH relativeFrom="column">
            <wp:posOffset>1821912</wp:posOffset>
          </wp:positionH>
          <wp:positionV relativeFrom="paragraph">
            <wp:posOffset>-32385</wp:posOffset>
          </wp:positionV>
          <wp:extent cx="4833523" cy="436795"/>
          <wp:effectExtent l="0" t="0" r="0" b="1905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3523" cy="43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0DD214C6" wp14:editId="32ED1AFD">
          <wp:simplePos x="0" y="0"/>
          <wp:positionH relativeFrom="column">
            <wp:posOffset>-779780</wp:posOffset>
          </wp:positionH>
          <wp:positionV relativeFrom="paragraph">
            <wp:posOffset>-191135</wp:posOffset>
          </wp:positionV>
          <wp:extent cx="2451888" cy="684000"/>
          <wp:effectExtent l="0" t="0" r="0" b="0"/>
          <wp:wrapNone/>
          <wp:docPr id="7" name="Image 7" descr="C:\Users\bouchc\AppData\Local\Microsoft\Windows\INetCache\Content.Word\UdeM_monde-horizontal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chc\AppData\Local\Microsoft\Windows\INetCache\Content.Word\UdeM_monde-horizontal-RV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888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0587F" w14:textId="002E8C56" w:rsidR="0097604D" w:rsidRDefault="0097604D" w:rsidP="00E5728D">
    <w:pPr>
      <w:tabs>
        <w:tab w:val="left" w:pos="2610"/>
      </w:tabs>
      <w:rPr>
        <w:bCs/>
        <w:color w:val="404040" w:themeColor="text1" w:themeTint="BF"/>
        <w:sz w:val="22"/>
      </w:rPr>
    </w:pPr>
  </w:p>
  <w:p w14:paraId="6DD34335" w14:textId="3720E5AD" w:rsidR="00E74B5A" w:rsidRPr="0097604D" w:rsidRDefault="00E74B5A" w:rsidP="00E5728D">
    <w:pPr>
      <w:tabs>
        <w:tab w:val="left" w:pos="2610"/>
      </w:tabs>
      <w:rPr>
        <w:bCs/>
        <w:color w:val="404040" w:themeColor="text1" w:themeTint="B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344D"/>
    <w:multiLevelType w:val="hybridMultilevel"/>
    <w:tmpl w:val="F592AB30"/>
    <w:lvl w:ilvl="0" w:tplc="1C9AB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253F1"/>
    <w:multiLevelType w:val="hybridMultilevel"/>
    <w:tmpl w:val="3D425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76666"/>
    <w:multiLevelType w:val="hybridMultilevel"/>
    <w:tmpl w:val="2D2C620E"/>
    <w:lvl w:ilvl="0" w:tplc="1C9AB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56"/>
    <w:rsid w:val="00000FFA"/>
    <w:rsid w:val="00017380"/>
    <w:rsid w:val="00021243"/>
    <w:rsid w:val="000230CB"/>
    <w:rsid w:val="00036F8A"/>
    <w:rsid w:val="00047090"/>
    <w:rsid w:val="0005227A"/>
    <w:rsid w:val="00052AE3"/>
    <w:rsid w:val="00067EF1"/>
    <w:rsid w:val="00075DD6"/>
    <w:rsid w:val="000C1F19"/>
    <w:rsid w:val="000C2F31"/>
    <w:rsid w:val="000C459E"/>
    <w:rsid w:val="000D0750"/>
    <w:rsid w:val="000F781D"/>
    <w:rsid w:val="00100A61"/>
    <w:rsid w:val="00107739"/>
    <w:rsid w:val="00115F09"/>
    <w:rsid w:val="001273DF"/>
    <w:rsid w:val="001453F7"/>
    <w:rsid w:val="00172962"/>
    <w:rsid w:val="00183C51"/>
    <w:rsid w:val="001940CB"/>
    <w:rsid w:val="001972EA"/>
    <w:rsid w:val="001A7229"/>
    <w:rsid w:val="001B322F"/>
    <w:rsid w:val="001C2EC4"/>
    <w:rsid w:val="001D59BB"/>
    <w:rsid w:val="001E041E"/>
    <w:rsid w:val="001F1610"/>
    <w:rsid w:val="00201401"/>
    <w:rsid w:val="00205679"/>
    <w:rsid w:val="00220F28"/>
    <w:rsid w:val="002613C5"/>
    <w:rsid w:val="00263D8C"/>
    <w:rsid w:val="002822DA"/>
    <w:rsid w:val="00285EC3"/>
    <w:rsid w:val="0029548F"/>
    <w:rsid w:val="00296697"/>
    <w:rsid w:val="002A59F3"/>
    <w:rsid w:val="002B242A"/>
    <w:rsid w:val="002B3D02"/>
    <w:rsid w:val="002B41B3"/>
    <w:rsid w:val="002C6CE4"/>
    <w:rsid w:val="002D4AA8"/>
    <w:rsid w:val="002D4B8A"/>
    <w:rsid w:val="002F39AD"/>
    <w:rsid w:val="0030716E"/>
    <w:rsid w:val="0031064C"/>
    <w:rsid w:val="00311DF7"/>
    <w:rsid w:val="00317598"/>
    <w:rsid w:val="00337428"/>
    <w:rsid w:val="003544BC"/>
    <w:rsid w:val="00354E74"/>
    <w:rsid w:val="00355BBF"/>
    <w:rsid w:val="00357CB0"/>
    <w:rsid w:val="003745E5"/>
    <w:rsid w:val="0037727F"/>
    <w:rsid w:val="00392737"/>
    <w:rsid w:val="00393765"/>
    <w:rsid w:val="003A6BE1"/>
    <w:rsid w:val="003B03B5"/>
    <w:rsid w:val="003B7095"/>
    <w:rsid w:val="003E6630"/>
    <w:rsid w:val="00406EAD"/>
    <w:rsid w:val="0041699B"/>
    <w:rsid w:val="00417254"/>
    <w:rsid w:val="004302BF"/>
    <w:rsid w:val="00447100"/>
    <w:rsid w:val="00456BF4"/>
    <w:rsid w:val="00462E85"/>
    <w:rsid w:val="00465122"/>
    <w:rsid w:val="00467256"/>
    <w:rsid w:val="004C303F"/>
    <w:rsid w:val="004E4C62"/>
    <w:rsid w:val="004E4EF5"/>
    <w:rsid w:val="004F2324"/>
    <w:rsid w:val="005015DA"/>
    <w:rsid w:val="00502794"/>
    <w:rsid w:val="005051D5"/>
    <w:rsid w:val="005067E8"/>
    <w:rsid w:val="005163CB"/>
    <w:rsid w:val="00524B23"/>
    <w:rsid w:val="005511C0"/>
    <w:rsid w:val="00561B4B"/>
    <w:rsid w:val="005743CF"/>
    <w:rsid w:val="00592245"/>
    <w:rsid w:val="005A1342"/>
    <w:rsid w:val="005A2CB5"/>
    <w:rsid w:val="005A48AB"/>
    <w:rsid w:val="005B7EE7"/>
    <w:rsid w:val="005C06AD"/>
    <w:rsid w:val="005C5BE1"/>
    <w:rsid w:val="005C6E30"/>
    <w:rsid w:val="005D3D71"/>
    <w:rsid w:val="005E56DC"/>
    <w:rsid w:val="005E77E3"/>
    <w:rsid w:val="005F2027"/>
    <w:rsid w:val="00602C7F"/>
    <w:rsid w:val="0060318B"/>
    <w:rsid w:val="0061030E"/>
    <w:rsid w:val="0061159F"/>
    <w:rsid w:val="00625306"/>
    <w:rsid w:val="00627981"/>
    <w:rsid w:val="00670C9C"/>
    <w:rsid w:val="006950CE"/>
    <w:rsid w:val="006953E0"/>
    <w:rsid w:val="006B7875"/>
    <w:rsid w:val="006C1EF6"/>
    <w:rsid w:val="006C484A"/>
    <w:rsid w:val="006D1E6F"/>
    <w:rsid w:val="006D4290"/>
    <w:rsid w:val="006D7A13"/>
    <w:rsid w:val="006E6D42"/>
    <w:rsid w:val="006F7D6A"/>
    <w:rsid w:val="00705B11"/>
    <w:rsid w:val="00711965"/>
    <w:rsid w:val="00735285"/>
    <w:rsid w:val="0074032B"/>
    <w:rsid w:val="00741EF3"/>
    <w:rsid w:val="00743553"/>
    <w:rsid w:val="00770CFB"/>
    <w:rsid w:val="00790038"/>
    <w:rsid w:val="00790DD6"/>
    <w:rsid w:val="00791AA5"/>
    <w:rsid w:val="007B0038"/>
    <w:rsid w:val="007D75D8"/>
    <w:rsid w:val="007E5227"/>
    <w:rsid w:val="007E78A6"/>
    <w:rsid w:val="00816D9C"/>
    <w:rsid w:val="008230CE"/>
    <w:rsid w:val="00850230"/>
    <w:rsid w:val="00860501"/>
    <w:rsid w:val="00861179"/>
    <w:rsid w:val="00882F04"/>
    <w:rsid w:val="008F135C"/>
    <w:rsid w:val="00905BE9"/>
    <w:rsid w:val="009224E3"/>
    <w:rsid w:val="00932760"/>
    <w:rsid w:val="00950B46"/>
    <w:rsid w:val="00971BCF"/>
    <w:rsid w:val="0097604D"/>
    <w:rsid w:val="009833A4"/>
    <w:rsid w:val="009B3696"/>
    <w:rsid w:val="009C0503"/>
    <w:rsid w:val="009D63CC"/>
    <w:rsid w:val="009E4B09"/>
    <w:rsid w:val="00A17D5A"/>
    <w:rsid w:val="00A23DDF"/>
    <w:rsid w:val="00A2614E"/>
    <w:rsid w:val="00A26376"/>
    <w:rsid w:val="00A30EBC"/>
    <w:rsid w:val="00A33C5A"/>
    <w:rsid w:val="00A43518"/>
    <w:rsid w:val="00A4388E"/>
    <w:rsid w:val="00A506B7"/>
    <w:rsid w:val="00A508CA"/>
    <w:rsid w:val="00A508CC"/>
    <w:rsid w:val="00A60DE9"/>
    <w:rsid w:val="00A61609"/>
    <w:rsid w:val="00A7294C"/>
    <w:rsid w:val="00A83675"/>
    <w:rsid w:val="00AA3A97"/>
    <w:rsid w:val="00AB61F9"/>
    <w:rsid w:val="00AC36B6"/>
    <w:rsid w:val="00AF4301"/>
    <w:rsid w:val="00B027DD"/>
    <w:rsid w:val="00B100AD"/>
    <w:rsid w:val="00B176A7"/>
    <w:rsid w:val="00B23EFE"/>
    <w:rsid w:val="00B27E43"/>
    <w:rsid w:val="00B3786C"/>
    <w:rsid w:val="00B471D7"/>
    <w:rsid w:val="00B47223"/>
    <w:rsid w:val="00B827C6"/>
    <w:rsid w:val="00BA47D4"/>
    <w:rsid w:val="00BC64C7"/>
    <w:rsid w:val="00BD25CE"/>
    <w:rsid w:val="00BD6DF9"/>
    <w:rsid w:val="00BF0E56"/>
    <w:rsid w:val="00BF20E5"/>
    <w:rsid w:val="00C22F47"/>
    <w:rsid w:val="00C35247"/>
    <w:rsid w:val="00C35738"/>
    <w:rsid w:val="00C50EF9"/>
    <w:rsid w:val="00C51C55"/>
    <w:rsid w:val="00C65323"/>
    <w:rsid w:val="00C7707E"/>
    <w:rsid w:val="00C7745D"/>
    <w:rsid w:val="00CB331F"/>
    <w:rsid w:val="00CC0930"/>
    <w:rsid w:val="00CD30F9"/>
    <w:rsid w:val="00CD6271"/>
    <w:rsid w:val="00CE123E"/>
    <w:rsid w:val="00CE1D87"/>
    <w:rsid w:val="00CE50D3"/>
    <w:rsid w:val="00D001AD"/>
    <w:rsid w:val="00D04DD0"/>
    <w:rsid w:val="00D11F5F"/>
    <w:rsid w:val="00D15E94"/>
    <w:rsid w:val="00D163A8"/>
    <w:rsid w:val="00D2412D"/>
    <w:rsid w:val="00D273FF"/>
    <w:rsid w:val="00D34EB4"/>
    <w:rsid w:val="00D454D8"/>
    <w:rsid w:val="00D62C43"/>
    <w:rsid w:val="00D62FD8"/>
    <w:rsid w:val="00D63DD1"/>
    <w:rsid w:val="00D67EB2"/>
    <w:rsid w:val="00D72476"/>
    <w:rsid w:val="00D76F92"/>
    <w:rsid w:val="00D83408"/>
    <w:rsid w:val="00D83A5C"/>
    <w:rsid w:val="00D87817"/>
    <w:rsid w:val="00D87DDA"/>
    <w:rsid w:val="00D941AA"/>
    <w:rsid w:val="00D94C4A"/>
    <w:rsid w:val="00DA6BFB"/>
    <w:rsid w:val="00DC6882"/>
    <w:rsid w:val="00E030FD"/>
    <w:rsid w:val="00E21D5D"/>
    <w:rsid w:val="00E321B4"/>
    <w:rsid w:val="00E4753A"/>
    <w:rsid w:val="00E5728D"/>
    <w:rsid w:val="00E74B5A"/>
    <w:rsid w:val="00E84964"/>
    <w:rsid w:val="00E87551"/>
    <w:rsid w:val="00E93661"/>
    <w:rsid w:val="00E961EF"/>
    <w:rsid w:val="00EB26B7"/>
    <w:rsid w:val="00EB711D"/>
    <w:rsid w:val="00EE6F19"/>
    <w:rsid w:val="00F13DED"/>
    <w:rsid w:val="00F171D0"/>
    <w:rsid w:val="00F32E81"/>
    <w:rsid w:val="00F45A64"/>
    <w:rsid w:val="00F47F0E"/>
    <w:rsid w:val="00F5340B"/>
    <w:rsid w:val="00F55D59"/>
    <w:rsid w:val="00F77710"/>
    <w:rsid w:val="00F777AF"/>
    <w:rsid w:val="00F86F12"/>
    <w:rsid w:val="00F926A0"/>
    <w:rsid w:val="00F93BAB"/>
    <w:rsid w:val="00F97D64"/>
    <w:rsid w:val="00FC1703"/>
    <w:rsid w:val="00FC4903"/>
    <w:rsid w:val="00FC69A8"/>
    <w:rsid w:val="00FE3A15"/>
    <w:rsid w:val="00FE74A2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326B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26B7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5728D"/>
    <w:pPr>
      <w:keepNext/>
      <w:keepLines/>
      <w:spacing w:before="60"/>
      <w:outlineLvl w:val="1"/>
    </w:pPr>
    <w:rPr>
      <w:rFonts w:eastAsiaTheme="majorEastAsia" w:cstheme="majorBidi"/>
      <w:b/>
      <w:bCs/>
      <w:i/>
      <w:color w:val="003399"/>
      <w:sz w:val="28"/>
      <w:szCs w:val="26"/>
      <w:lang w:val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11965"/>
    <w:pPr>
      <w:keepNext/>
      <w:keepLines/>
      <w:spacing w:before="40" w:line="276" w:lineRule="auto"/>
      <w:outlineLvl w:val="2"/>
    </w:pPr>
    <w:rPr>
      <w:rFonts w:eastAsiaTheme="majorEastAsia" w:cstheme="majorBidi"/>
      <w:b/>
      <w:color w:val="2E74B5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6E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26B7"/>
    <w:rPr>
      <w:rFonts w:eastAsiaTheme="majorEastAsia" w:cstheme="majorBidi"/>
      <w:b/>
      <w:color w:val="2E74B5" w:themeColor="accent1" w:themeShade="BF"/>
      <w:sz w:val="32"/>
      <w:szCs w:val="3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5728D"/>
    <w:rPr>
      <w:rFonts w:eastAsiaTheme="majorEastAsia" w:cstheme="majorBidi"/>
      <w:b/>
      <w:bCs/>
      <w:i/>
      <w:color w:val="003399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1965"/>
    <w:rPr>
      <w:rFonts w:eastAsiaTheme="majorEastAsia" w:cstheme="majorBidi"/>
      <w:b/>
      <w:color w:val="2E74B5" w:themeColor="accent1" w:themeShade="BF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406EAD"/>
    <w:rPr>
      <w:rFonts w:asciiTheme="majorHAnsi" w:eastAsiaTheme="majorEastAsia" w:hAnsiTheme="majorHAnsi" w:cstheme="majorBidi"/>
      <w:i/>
      <w:iCs/>
      <w:color w:val="2E74B5" w:themeColor="accent1" w:themeShade="BF"/>
      <w:lang w:val="fr-CA"/>
    </w:rPr>
  </w:style>
  <w:style w:type="paragraph" w:styleId="Paragraphedeliste">
    <w:name w:val="List Paragraph"/>
    <w:basedOn w:val="Normal"/>
    <w:uiPriority w:val="34"/>
    <w:qFormat/>
    <w:rsid w:val="002B24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62E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2E85"/>
  </w:style>
  <w:style w:type="character" w:customStyle="1" w:styleId="CommentaireCar">
    <w:name w:val="Commentaire Car"/>
    <w:basedOn w:val="Policepardfaut"/>
    <w:link w:val="Commentaire"/>
    <w:uiPriority w:val="99"/>
    <w:semiHidden/>
    <w:rsid w:val="00462E85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2E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2E85"/>
    <w:rPr>
      <w:b/>
      <w:bCs/>
      <w:sz w:val="20"/>
      <w:szCs w:val="20"/>
      <w:lang w:val="fr-CA"/>
    </w:rPr>
  </w:style>
  <w:style w:type="paragraph" w:styleId="Rvision">
    <w:name w:val="Revision"/>
    <w:hidden/>
    <w:uiPriority w:val="99"/>
    <w:semiHidden/>
    <w:rsid w:val="00462E85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E8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E85"/>
    <w:rPr>
      <w:rFonts w:ascii="Times New Roman" w:hAnsi="Times New Roman" w:cs="Times New Roman"/>
      <w:sz w:val="18"/>
      <w:szCs w:val="18"/>
      <w:lang w:val="fr-CA"/>
    </w:rPr>
  </w:style>
  <w:style w:type="paragraph" w:styleId="En-tte">
    <w:name w:val="header"/>
    <w:basedOn w:val="Normal"/>
    <w:link w:val="En-tteCar"/>
    <w:unhideWhenUsed/>
    <w:rsid w:val="006D7A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D7A1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qFormat/>
    <w:rsid w:val="006D7A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7A13"/>
    <w:rPr>
      <w:lang w:val="fr-CA"/>
    </w:rPr>
  </w:style>
  <w:style w:type="character" w:styleId="Lienhypertexte">
    <w:name w:val="Hyperlink"/>
    <w:basedOn w:val="Policepardfaut"/>
    <w:uiPriority w:val="99"/>
    <w:unhideWhenUsed/>
    <w:rsid w:val="00E21D5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5323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17598"/>
  </w:style>
  <w:style w:type="paragraph" w:styleId="Notedebasdepage">
    <w:name w:val="footnote text"/>
    <w:basedOn w:val="Normal"/>
    <w:link w:val="NotedebasdepageCar"/>
    <w:uiPriority w:val="99"/>
    <w:unhideWhenUsed/>
    <w:rsid w:val="00317598"/>
  </w:style>
  <w:style w:type="character" w:customStyle="1" w:styleId="NotedebasdepageCar">
    <w:name w:val="Note de bas de page Car"/>
    <w:basedOn w:val="Policepardfaut"/>
    <w:link w:val="Notedebasdepage"/>
    <w:uiPriority w:val="99"/>
    <w:rsid w:val="00317598"/>
    <w:rPr>
      <w:lang w:val="fr-CA"/>
    </w:rPr>
  </w:style>
  <w:style w:type="character" w:styleId="Appelnotedebasdep">
    <w:name w:val="footnote reference"/>
    <w:basedOn w:val="Policepardfaut"/>
    <w:uiPriority w:val="99"/>
    <w:unhideWhenUsed/>
    <w:rsid w:val="00317598"/>
    <w:rPr>
      <w:vertAlign w:val="superscript"/>
    </w:rPr>
  </w:style>
  <w:style w:type="table" w:styleId="Grilledutableau">
    <w:name w:val="Table Grid"/>
    <w:basedOn w:val="TableauNormal"/>
    <w:uiPriority w:val="59"/>
    <w:rsid w:val="00E5728D"/>
    <w:rPr>
      <w:rFonts w:ascii="Calibri" w:eastAsia="Calibri" w:hAnsi="Calibri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medfam.umontreal.c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33D011-0D9E-41D2-8EF0-59DAC78B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Majeure en soins préhospitaliers d’urgence avancés</vt:lpstr>
      <vt:lpstr>Université de Montréal</vt:lpstr>
      <vt:lpstr>Recrutement des professeurs</vt:lpstr>
      <vt:lpstr>    Introduction au programme universitaire </vt:lpstr>
      <vt:lpstr>    Spectre d’interventions du technicien ambulancier de soins avancés </vt:lpstr>
      <vt:lpstr>    Le corps professoral</vt:lpstr>
      <vt:lpstr>    Les étudiants</vt:lpstr>
      <vt:lpstr>    Les cours</vt:lpstr>
      <vt:lpstr>    </vt:lpstr>
      <vt:lpstr>    Préparation des cours et enseignement</vt:lpstr>
      <vt:lpstr>    Stages cliniques en milieu hospitalier</vt:lpstr>
      <vt:lpstr>    Stages cliniques sur la route avec les techniciens ambulanciers paramédics en so</vt:lpstr>
      <vt:lpstr>    Rémunération  </vt:lpstr>
      <vt:lpstr>        Rémunération des professeurs médecins</vt:lpstr>
      <vt:lpstr>        Rémunération des professeurs non-médecins   </vt:lpstr>
      <vt:lpstr>    Procédure pour l’inscription du médecin participant au programme universitaire </vt:lpstr>
      <vt:lpstr>    Syllabus de formation</vt:lpstr>
      <vt:lpstr>    Horaire des cours</vt:lpstr>
    </vt:vector>
  </TitlesOfParts>
  <Company>Université de Montréal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Ross</dc:creator>
  <cp:keywords/>
  <dc:description/>
  <cp:lastModifiedBy>Bouchard Catherine</cp:lastModifiedBy>
  <cp:revision>2</cp:revision>
  <dcterms:created xsi:type="dcterms:W3CDTF">2021-01-25T21:17:00Z</dcterms:created>
  <dcterms:modified xsi:type="dcterms:W3CDTF">2021-01-25T21:17:00Z</dcterms:modified>
</cp:coreProperties>
</file>