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0497C" w14:textId="68B152C8" w:rsidR="00E80A02" w:rsidRDefault="00E80A02" w:rsidP="00B72B09">
      <w:pPr>
        <w:pStyle w:val="Retrait1religne"/>
        <w:jc w:val="both"/>
        <w:rPr>
          <w:rFonts w:ascii="Arial" w:hAnsi="Arial" w:cs="Arial"/>
          <w:sz w:val="22"/>
          <w:szCs w:val="22"/>
        </w:rPr>
      </w:pPr>
    </w:p>
    <w:p w14:paraId="0F667EA4" w14:textId="5A9E53C8" w:rsidR="00B72B09" w:rsidRPr="00B72B09" w:rsidRDefault="00B72B09" w:rsidP="00B72B09">
      <w:pPr>
        <w:pStyle w:val="Retrait1religne"/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>L’échelle d’évaluation est la suivante :</w:t>
      </w:r>
    </w:p>
    <w:p w14:paraId="6A1509D4" w14:textId="5D4BE952" w:rsidR="00B72B09" w:rsidRPr="00B72B09" w:rsidRDefault="00B72B09" w:rsidP="00B72B09">
      <w:pPr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ab/>
        <w:t>1 = comportement à éviter</w:t>
      </w:r>
      <w:r w:rsidR="004C3248">
        <w:rPr>
          <w:rFonts w:ascii="Arial" w:hAnsi="Arial" w:cs="Arial"/>
          <w:sz w:val="22"/>
          <w:szCs w:val="22"/>
        </w:rPr>
        <w:t xml:space="preserve"> </w:t>
      </w:r>
    </w:p>
    <w:p w14:paraId="44270952" w14:textId="23F22367" w:rsidR="00B72B09" w:rsidRPr="00B72B09" w:rsidRDefault="00B72B09" w:rsidP="00B72B09">
      <w:pPr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ab/>
        <w:t>2 = comportement à développer</w:t>
      </w:r>
      <w:r w:rsidR="004C3248">
        <w:rPr>
          <w:rFonts w:ascii="Arial" w:hAnsi="Arial" w:cs="Arial"/>
          <w:sz w:val="22"/>
          <w:szCs w:val="22"/>
        </w:rPr>
        <w:t xml:space="preserve"> </w:t>
      </w:r>
    </w:p>
    <w:p w14:paraId="492AF0D9" w14:textId="2BB6452B" w:rsidR="00B72B09" w:rsidRPr="00762A1C" w:rsidRDefault="00B72B09" w:rsidP="00762A1C">
      <w:pPr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ab/>
        <w:t>3 = comportement maitrisé à conserver et à répéter</w:t>
      </w:r>
    </w:p>
    <w:p w14:paraId="4C2C08B1" w14:textId="0F6C7414" w:rsidR="003D13D9" w:rsidRPr="009B32F2" w:rsidRDefault="003D13D9">
      <w:pPr>
        <w:rPr>
          <w:rFonts w:ascii="Arial" w:hAnsi="Arial" w:cs="Arial"/>
          <w:b/>
          <w:sz w:val="22"/>
          <w:szCs w:val="22"/>
        </w:rPr>
      </w:pPr>
    </w:p>
    <w:p w14:paraId="66E615DB" w14:textId="37349FC0" w:rsidR="00397950" w:rsidRDefault="00FC789F" w:rsidP="00397950">
      <w:pPr>
        <w:rPr>
          <w:rFonts w:ascii="Arial" w:hAnsi="Arial" w:cs="Arial"/>
          <w:b/>
          <w:sz w:val="22"/>
          <w:szCs w:val="22"/>
        </w:rPr>
      </w:pPr>
      <w:r w:rsidRPr="009B32F2">
        <w:rPr>
          <w:rFonts w:ascii="Arial" w:hAnsi="Arial" w:cs="Arial"/>
          <w:b/>
          <w:sz w:val="22"/>
          <w:szCs w:val="22"/>
        </w:rPr>
        <w:t>1-</w:t>
      </w:r>
      <w:r w:rsidR="00DE0720" w:rsidRPr="009B32F2">
        <w:rPr>
          <w:rFonts w:ascii="Arial" w:hAnsi="Arial" w:cs="Arial"/>
          <w:b/>
          <w:sz w:val="22"/>
          <w:szCs w:val="22"/>
        </w:rPr>
        <w:t xml:space="preserve"> ÉTABLIR LA </w:t>
      </w:r>
      <w:r w:rsidRPr="009B32F2">
        <w:rPr>
          <w:rFonts w:ascii="Arial" w:hAnsi="Arial" w:cs="Arial"/>
          <w:b/>
          <w:sz w:val="22"/>
          <w:szCs w:val="22"/>
        </w:rPr>
        <w:t>COMMUNICATION</w:t>
      </w:r>
      <w:r w:rsidR="00F375D1">
        <w:rPr>
          <w:rFonts w:ascii="Arial" w:hAnsi="Arial" w:cs="Arial"/>
          <w:b/>
          <w:sz w:val="22"/>
          <w:szCs w:val="22"/>
        </w:rPr>
        <w:t xml:space="preserve"> </w:t>
      </w:r>
    </w:p>
    <w:p w14:paraId="7938930E" w14:textId="22E5F274" w:rsidR="00390E03" w:rsidRDefault="009E10CC" w:rsidP="006556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</w:t>
      </w:r>
      <w:r w:rsidR="004C3248">
        <w:rPr>
          <w:rFonts w:ascii="Arial" w:hAnsi="Arial" w:cs="Arial"/>
          <w:b/>
          <w:sz w:val="22"/>
          <w:szCs w:val="22"/>
        </w:rPr>
        <w:t>e stagiaire /résident en pharmacie</w:t>
      </w:r>
      <w:r w:rsidR="00397950" w:rsidRPr="00397950">
        <w:rPr>
          <w:rFonts w:ascii="Arial" w:hAnsi="Arial" w:cs="Arial"/>
          <w:b/>
          <w:sz w:val="22"/>
          <w:szCs w:val="22"/>
        </w:rPr>
        <w:t xml:space="preserve"> </w:t>
      </w:r>
      <w:r w:rsidR="00397950">
        <w:rPr>
          <w:rFonts w:ascii="Arial" w:hAnsi="Arial" w:cs="Arial"/>
          <w:b/>
          <w:sz w:val="22"/>
          <w:szCs w:val="22"/>
        </w:rPr>
        <w:t xml:space="preserve">recueille </w:t>
      </w:r>
      <w:r w:rsidR="00390E03">
        <w:rPr>
          <w:rFonts w:ascii="Arial" w:hAnsi="Arial" w:cs="Arial"/>
          <w:b/>
          <w:sz w:val="22"/>
          <w:szCs w:val="22"/>
        </w:rPr>
        <w:t xml:space="preserve">les informations pertinentes </w:t>
      </w:r>
      <w:r w:rsidR="00B04A3F">
        <w:rPr>
          <w:rFonts w:ascii="Arial" w:hAnsi="Arial" w:cs="Arial"/>
          <w:b/>
          <w:sz w:val="22"/>
          <w:szCs w:val="22"/>
        </w:rPr>
        <w:t xml:space="preserve">et </w:t>
      </w:r>
      <w:r w:rsidR="00397950">
        <w:rPr>
          <w:rFonts w:ascii="Arial" w:hAnsi="Arial" w:cs="Arial"/>
          <w:b/>
          <w:sz w:val="22"/>
          <w:szCs w:val="22"/>
        </w:rPr>
        <w:t xml:space="preserve">partage ses observations </w:t>
      </w:r>
      <w:r w:rsidR="0065562A">
        <w:rPr>
          <w:rFonts w:ascii="Arial" w:hAnsi="Arial" w:cs="Arial"/>
          <w:b/>
          <w:sz w:val="22"/>
          <w:szCs w:val="22"/>
        </w:rPr>
        <w:t xml:space="preserve">et son analyse </w:t>
      </w:r>
      <w:r w:rsidR="00397950">
        <w:rPr>
          <w:rFonts w:ascii="Arial" w:hAnsi="Arial" w:cs="Arial"/>
          <w:b/>
          <w:sz w:val="22"/>
          <w:szCs w:val="22"/>
        </w:rPr>
        <w:t>concernant la médication avec l’usager et les autres intervenants</w:t>
      </w:r>
    </w:p>
    <w:p w14:paraId="4324BC0B" w14:textId="77777777" w:rsidR="009E10CC" w:rsidRDefault="009E10CC" w:rsidP="00390E03">
      <w:pPr>
        <w:rPr>
          <w:rFonts w:ascii="Arial" w:hAnsi="Arial" w:cs="Arial"/>
          <w:b/>
          <w:sz w:val="22"/>
          <w:szCs w:val="22"/>
        </w:rPr>
      </w:pPr>
    </w:p>
    <w:p w14:paraId="0A6E689D" w14:textId="40D6FF6E" w:rsidR="00390E03" w:rsidRPr="00397950" w:rsidRDefault="009E10CC" w:rsidP="00390E03">
      <w:pPr>
        <w:rPr>
          <w:rFonts w:ascii="Arial" w:hAnsi="Arial" w:cs="Arial"/>
          <w:b/>
          <w:sz w:val="22"/>
          <w:szCs w:val="22"/>
        </w:rPr>
      </w:pPr>
      <w:r w:rsidRPr="009E10CC">
        <w:rPr>
          <w:rFonts w:ascii="Arial" w:hAnsi="Arial" w:cs="Arial"/>
          <w:sz w:val="22"/>
          <w:szCs w:val="22"/>
        </w:rPr>
        <w:t>D</w:t>
      </w:r>
      <w:r w:rsidR="00390E03" w:rsidRPr="009B32F2">
        <w:rPr>
          <w:rFonts w:ascii="Arial" w:hAnsi="Arial" w:cs="Arial"/>
          <w:sz w:val="22"/>
          <w:szCs w:val="22"/>
        </w:rPr>
        <w:t xml:space="preserve">émontre des aptitudes à expliquer </w:t>
      </w:r>
      <w:r w:rsidR="00390E03">
        <w:rPr>
          <w:rFonts w:ascii="Arial" w:hAnsi="Arial" w:cs="Arial"/>
          <w:sz w:val="22"/>
          <w:szCs w:val="22"/>
        </w:rPr>
        <w:t xml:space="preserve">la pertinence de chaque </w:t>
      </w:r>
      <w:r>
        <w:rPr>
          <w:rFonts w:ascii="Arial" w:hAnsi="Arial" w:cs="Arial"/>
          <w:sz w:val="22"/>
          <w:szCs w:val="22"/>
        </w:rPr>
        <w:t xml:space="preserve">médicament lors de la révision </w:t>
      </w:r>
      <w:r w:rsidR="00390E03">
        <w:rPr>
          <w:rFonts w:ascii="Arial" w:hAnsi="Arial" w:cs="Arial"/>
          <w:sz w:val="22"/>
          <w:szCs w:val="22"/>
        </w:rPr>
        <w:t>systématique en tenant</w:t>
      </w:r>
      <w:r w:rsidR="00390E03" w:rsidRPr="009B32F2">
        <w:rPr>
          <w:rFonts w:ascii="Arial" w:hAnsi="Arial" w:cs="Arial"/>
          <w:sz w:val="22"/>
          <w:szCs w:val="22"/>
        </w:rPr>
        <w:t xml:space="preserve"> compte des volontés </w:t>
      </w:r>
      <w:r w:rsidR="00390E03">
        <w:rPr>
          <w:rFonts w:ascii="Arial" w:hAnsi="Arial" w:cs="Arial"/>
          <w:sz w:val="22"/>
          <w:szCs w:val="22"/>
        </w:rPr>
        <w:t xml:space="preserve">de l’usager et de son état de santé </w:t>
      </w:r>
    </w:p>
    <w:p w14:paraId="48B0117F" w14:textId="747DFAC6" w:rsidR="00390E03" w:rsidRPr="00B76087" w:rsidRDefault="00390E03" w:rsidP="00390E03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52DAD77A" w14:textId="77777777" w:rsidR="009E10CC" w:rsidRDefault="00390E03" w:rsidP="006556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B5E587F" w14:textId="5F2A5A7F" w:rsidR="0065562A" w:rsidRDefault="009E10CC" w:rsidP="006556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390E03">
        <w:rPr>
          <w:rFonts w:ascii="Arial" w:hAnsi="Arial" w:cs="Arial"/>
          <w:sz w:val="22"/>
          <w:szCs w:val="22"/>
        </w:rPr>
        <w:t xml:space="preserve">ssure </w:t>
      </w:r>
      <w:r w:rsidR="0065562A">
        <w:rPr>
          <w:rFonts w:ascii="Arial" w:hAnsi="Arial" w:cs="Arial"/>
          <w:sz w:val="22"/>
          <w:szCs w:val="22"/>
        </w:rPr>
        <w:t>la disponibilité de ses observations et de son anal</w:t>
      </w:r>
      <w:r>
        <w:rPr>
          <w:rFonts w:ascii="Arial" w:hAnsi="Arial" w:cs="Arial"/>
          <w:sz w:val="22"/>
          <w:szCs w:val="22"/>
        </w:rPr>
        <w:t xml:space="preserve">yse pharmacologique au dossier </w:t>
      </w:r>
      <w:r w:rsidR="0065562A">
        <w:rPr>
          <w:rFonts w:ascii="Arial" w:hAnsi="Arial" w:cs="Arial"/>
          <w:sz w:val="22"/>
          <w:szCs w:val="22"/>
        </w:rPr>
        <w:t>médical de l’usager</w:t>
      </w:r>
    </w:p>
    <w:p w14:paraId="712E8B1F" w14:textId="1B220A5A" w:rsidR="0065562A" w:rsidRPr="0065562A" w:rsidRDefault="0065562A" w:rsidP="006556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9B32F2">
        <w:rPr>
          <w:rFonts w:cs="Trebuchet MS"/>
          <w:color w:val="000000"/>
          <w:sz w:val="22"/>
          <w:szCs w:val="22"/>
        </w:rPr>
        <w:t xml:space="preserve">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41AB13E7" w14:textId="6D807F02" w:rsidR="00FC789F" w:rsidRPr="009B32F2" w:rsidRDefault="00FC789F" w:rsidP="007275C4">
      <w:pPr>
        <w:rPr>
          <w:rFonts w:ascii="Arial" w:hAnsi="Arial" w:cs="Arial"/>
          <w:b/>
          <w:sz w:val="22"/>
          <w:szCs w:val="22"/>
        </w:rPr>
      </w:pPr>
    </w:p>
    <w:p w14:paraId="50086E70" w14:textId="23D99B8C" w:rsidR="00FC789F" w:rsidRPr="009B32F2" w:rsidRDefault="00FC789F" w:rsidP="007275C4">
      <w:pPr>
        <w:rPr>
          <w:rFonts w:ascii="Arial" w:hAnsi="Arial" w:cs="Arial"/>
          <w:b/>
          <w:sz w:val="22"/>
          <w:szCs w:val="22"/>
        </w:rPr>
      </w:pPr>
      <w:r w:rsidRPr="009B32F2">
        <w:rPr>
          <w:rFonts w:ascii="Arial" w:hAnsi="Arial" w:cs="Arial"/>
          <w:b/>
          <w:sz w:val="22"/>
          <w:szCs w:val="22"/>
        </w:rPr>
        <w:t>2- EFFECTUER UNE RÉVISION DE LA MÉDICATION</w:t>
      </w:r>
      <w:r w:rsidR="00962AB3">
        <w:rPr>
          <w:rFonts w:ascii="Arial" w:hAnsi="Arial" w:cs="Arial"/>
          <w:b/>
          <w:sz w:val="22"/>
          <w:szCs w:val="22"/>
        </w:rPr>
        <w:t xml:space="preserve"> EN PARTENARIAT ET </w:t>
      </w:r>
      <w:r w:rsidR="00451E43">
        <w:rPr>
          <w:rFonts w:ascii="Arial" w:hAnsi="Arial" w:cs="Arial"/>
          <w:b/>
          <w:sz w:val="22"/>
          <w:szCs w:val="22"/>
        </w:rPr>
        <w:t xml:space="preserve">EN </w:t>
      </w:r>
      <w:r w:rsidR="00962AB3">
        <w:rPr>
          <w:rFonts w:ascii="Arial" w:hAnsi="Arial" w:cs="Arial"/>
          <w:b/>
          <w:sz w:val="22"/>
          <w:szCs w:val="22"/>
        </w:rPr>
        <w:t>COLLABORATION INTERPROFESIONNELLE</w:t>
      </w:r>
    </w:p>
    <w:p w14:paraId="302E33D5" w14:textId="75955194" w:rsidR="00F375D1" w:rsidRDefault="00E80A02" w:rsidP="00FC789F">
      <w:pPr>
        <w:rPr>
          <w:rFonts w:ascii="Arial" w:hAnsi="Arial" w:cs="Arial"/>
          <w:b/>
          <w:sz w:val="22"/>
          <w:szCs w:val="22"/>
        </w:rPr>
      </w:pPr>
      <w:r w:rsidRPr="00E80A02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58240" behindDoc="1" locked="0" layoutInCell="1" allowOverlap="1" wp14:anchorId="29EF82FB" wp14:editId="2A03DB60">
            <wp:simplePos x="0" y="0"/>
            <wp:positionH relativeFrom="page">
              <wp:posOffset>13063</wp:posOffset>
            </wp:positionH>
            <wp:positionV relativeFrom="paragraph">
              <wp:posOffset>110399</wp:posOffset>
            </wp:positionV>
            <wp:extent cx="1150620" cy="5402580"/>
            <wp:effectExtent l="0" t="0" r="0" b="7620"/>
            <wp:wrapNone/>
            <wp:docPr id="1" name="Image 1" descr="C:\Users\descheb\Documents\UFCI-U\UFCI-U\IIllustrations\PNG\ea_graph_ufciu (sidebar onl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cheb\Documents\UFCI-U\UFCI-U\IIllustrations\PNG\ea_graph_ufciu (sidebar only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31" cy="54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D1">
        <w:rPr>
          <w:rFonts w:ascii="Arial" w:hAnsi="Arial" w:cs="Arial"/>
          <w:b/>
          <w:sz w:val="22"/>
          <w:szCs w:val="22"/>
        </w:rPr>
        <w:tab/>
      </w:r>
    </w:p>
    <w:p w14:paraId="40A35AB5" w14:textId="0A051118" w:rsidR="00FC789F" w:rsidRPr="00F375D1" w:rsidRDefault="004C3248" w:rsidP="00FC789F">
      <w:pPr>
        <w:rPr>
          <w:rFonts w:ascii="Arial" w:hAnsi="Arial" w:cs="Arial"/>
          <w:sz w:val="22"/>
          <w:szCs w:val="22"/>
        </w:rPr>
      </w:pPr>
      <w:r w:rsidRPr="004C3248">
        <w:rPr>
          <w:rFonts w:ascii="Arial" w:hAnsi="Arial" w:cs="Arial"/>
          <w:sz w:val="22"/>
          <w:szCs w:val="22"/>
        </w:rPr>
        <w:t>Le stagiaire /résident</w:t>
      </w:r>
      <w:r w:rsidR="0065562A" w:rsidRPr="004C3248">
        <w:rPr>
          <w:rFonts w:ascii="Arial" w:hAnsi="Arial" w:cs="Arial"/>
          <w:sz w:val="22"/>
          <w:szCs w:val="22"/>
        </w:rPr>
        <w:t xml:space="preserve"> </w:t>
      </w:r>
      <w:r w:rsidR="0065562A" w:rsidRPr="00F375D1">
        <w:rPr>
          <w:rFonts w:ascii="Arial" w:hAnsi="Arial" w:cs="Arial"/>
          <w:sz w:val="22"/>
          <w:szCs w:val="22"/>
        </w:rPr>
        <w:t>connait l’usager, son histoire pharmacologique, ses choix, volontés et capacités concernant l’utilisation de ses médica</w:t>
      </w:r>
      <w:r w:rsidR="009E10CC">
        <w:rPr>
          <w:rFonts w:ascii="Arial" w:hAnsi="Arial" w:cs="Arial"/>
          <w:sz w:val="22"/>
          <w:szCs w:val="22"/>
        </w:rPr>
        <w:t xml:space="preserve">ments </w:t>
      </w:r>
    </w:p>
    <w:p w14:paraId="61E6FE87" w14:textId="50700A83" w:rsidR="00F375D1" w:rsidRDefault="00F375D1" w:rsidP="001C014D">
      <w:pPr>
        <w:rPr>
          <w:rFonts w:ascii="Menlo Regular" w:hAnsi="Menlo Regular" w:cs="Menlo Regular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E80A02">
        <w:rPr>
          <w:rFonts w:ascii="Arial" w:hAnsi="Arial" w:cs="Arial"/>
          <w:b/>
          <w:sz w:val="22"/>
          <w:szCs w:val="22"/>
        </w:rPr>
        <w:tab/>
      </w:r>
      <w:r w:rsidRPr="009B32F2">
        <w:rPr>
          <w:rFonts w:cs="Trebuchet MS"/>
          <w:color w:val="000000"/>
          <w:sz w:val="22"/>
          <w:szCs w:val="22"/>
        </w:rPr>
        <w:t xml:space="preserve">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69318C83" w14:textId="22EC64E2" w:rsidR="00F375D1" w:rsidRDefault="00F375D1" w:rsidP="0065562A">
      <w:pPr>
        <w:rPr>
          <w:rFonts w:ascii="Arial" w:hAnsi="Arial" w:cs="Arial"/>
          <w:b/>
          <w:sz w:val="22"/>
          <w:szCs w:val="22"/>
        </w:rPr>
      </w:pPr>
    </w:p>
    <w:p w14:paraId="252E6EF9" w14:textId="6E8DABAD" w:rsidR="0065562A" w:rsidRPr="009B32F2" w:rsidRDefault="004C3248" w:rsidP="0065562A">
      <w:pPr>
        <w:rPr>
          <w:rFonts w:ascii="Arial" w:hAnsi="Arial" w:cs="Arial"/>
          <w:sz w:val="22"/>
          <w:szCs w:val="22"/>
        </w:rPr>
      </w:pPr>
      <w:r w:rsidRPr="004C3248">
        <w:rPr>
          <w:rFonts w:ascii="Arial" w:hAnsi="Arial" w:cs="Arial"/>
          <w:sz w:val="22"/>
          <w:szCs w:val="22"/>
        </w:rPr>
        <w:t>Le stagiaire /résident</w:t>
      </w:r>
      <w:r w:rsidR="0065562A" w:rsidRPr="004C3248">
        <w:rPr>
          <w:rFonts w:ascii="Arial" w:hAnsi="Arial" w:cs="Arial"/>
          <w:sz w:val="22"/>
          <w:szCs w:val="22"/>
        </w:rPr>
        <w:t xml:space="preserve"> </w:t>
      </w:r>
      <w:r w:rsidR="0065562A" w:rsidRPr="009B32F2">
        <w:rPr>
          <w:rFonts w:ascii="Arial" w:hAnsi="Arial" w:cs="Arial"/>
          <w:sz w:val="22"/>
          <w:szCs w:val="22"/>
        </w:rPr>
        <w:t>applique une approche systématique pour la révision de la médication</w:t>
      </w:r>
      <w:r w:rsidR="00F375D1">
        <w:rPr>
          <w:rFonts w:ascii="Arial" w:hAnsi="Arial" w:cs="Arial"/>
          <w:sz w:val="22"/>
          <w:szCs w:val="22"/>
        </w:rPr>
        <w:t xml:space="preserve"> en </w:t>
      </w:r>
      <w:r w:rsidR="0065562A">
        <w:rPr>
          <w:rFonts w:ascii="Arial" w:hAnsi="Arial" w:cs="Arial"/>
          <w:sz w:val="22"/>
          <w:szCs w:val="22"/>
        </w:rPr>
        <w:t xml:space="preserve">considérant chaque problème de santé </w:t>
      </w:r>
      <w:r w:rsidR="00F375D1">
        <w:rPr>
          <w:rFonts w:ascii="Arial" w:hAnsi="Arial" w:cs="Arial"/>
          <w:sz w:val="22"/>
          <w:szCs w:val="22"/>
        </w:rPr>
        <w:t>de l’usager</w:t>
      </w:r>
    </w:p>
    <w:p w14:paraId="01641E0D" w14:textId="77777777" w:rsidR="0065562A" w:rsidRDefault="0065562A" w:rsidP="0065562A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3714083A" w14:textId="77777777" w:rsidR="0065562A" w:rsidRPr="009B32F2" w:rsidRDefault="0065562A" w:rsidP="0065562A">
      <w:pPr>
        <w:ind w:left="1068"/>
        <w:rPr>
          <w:rFonts w:cs="Trebuchet MS"/>
          <w:color w:val="000000"/>
          <w:sz w:val="22"/>
          <w:szCs w:val="22"/>
        </w:rPr>
      </w:pPr>
    </w:p>
    <w:p w14:paraId="3DFEA55E" w14:textId="1BBEE16D" w:rsidR="00F375D1" w:rsidRPr="009B32F2" w:rsidRDefault="004C3248" w:rsidP="00F375D1">
      <w:pPr>
        <w:rPr>
          <w:rFonts w:ascii="Arial" w:hAnsi="Arial" w:cs="Arial"/>
          <w:sz w:val="22"/>
          <w:szCs w:val="22"/>
        </w:rPr>
      </w:pPr>
      <w:r w:rsidRPr="004C3248">
        <w:rPr>
          <w:rFonts w:ascii="Arial" w:hAnsi="Arial" w:cs="Arial"/>
          <w:sz w:val="22"/>
          <w:szCs w:val="22"/>
        </w:rPr>
        <w:t>Le stagiaire /résident</w:t>
      </w:r>
      <w:r w:rsidR="00F375D1" w:rsidRPr="004C3248">
        <w:rPr>
          <w:rFonts w:ascii="Arial" w:hAnsi="Arial" w:cs="Arial"/>
          <w:sz w:val="22"/>
          <w:szCs w:val="22"/>
        </w:rPr>
        <w:t xml:space="preserve"> </w:t>
      </w:r>
      <w:r w:rsidR="00F375D1">
        <w:rPr>
          <w:rFonts w:ascii="Arial" w:hAnsi="Arial" w:cs="Arial"/>
          <w:sz w:val="22"/>
          <w:szCs w:val="22"/>
        </w:rPr>
        <w:t>participe activement à l’élaboration</w:t>
      </w:r>
      <w:r w:rsidR="00F375D1" w:rsidRPr="009B32F2">
        <w:rPr>
          <w:rFonts w:ascii="Arial" w:hAnsi="Arial" w:cs="Arial"/>
          <w:sz w:val="22"/>
          <w:szCs w:val="22"/>
        </w:rPr>
        <w:t xml:space="preserve"> </w:t>
      </w:r>
      <w:r w:rsidR="00F375D1">
        <w:rPr>
          <w:rFonts w:ascii="Arial" w:hAnsi="Arial" w:cs="Arial"/>
          <w:sz w:val="22"/>
          <w:szCs w:val="22"/>
        </w:rPr>
        <w:t>d’</w:t>
      </w:r>
      <w:r w:rsidR="00F375D1" w:rsidRPr="009B32F2">
        <w:rPr>
          <w:rFonts w:ascii="Arial" w:hAnsi="Arial" w:cs="Arial"/>
          <w:sz w:val="22"/>
          <w:szCs w:val="22"/>
        </w:rPr>
        <w:t>un plan</w:t>
      </w:r>
      <w:r w:rsidR="00F375D1">
        <w:rPr>
          <w:rFonts w:ascii="Arial" w:hAnsi="Arial" w:cs="Arial"/>
          <w:sz w:val="22"/>
          <w:szCs w:val="22"/>
        </w:rPr>
        <w:t xml:space="preserve"> </w:t>
      </w:r>
      <w:r w:rsidR="00F375D1" w:rsidRPr="009B32F2">
        <w:rPr>
          <w:rFonts w:ascii="Arial" w:hAnsi="Arial" w:cs="Arial"/>
          <w:sz w:val="22"/>
          <w:szCs w:val="22"/>
        </w:rPr>
        <w:t>sécu</w:t>
      </w:r>
      <w:r w:rsidR="00A960C5">
        <w:rPr>
          <w:rFonts w:ascii="Arial" w:hAnsi="Arial" w:cs="Arial"/>
          <w:sz w:val="22"/>
          <w:szCs w:val="22"/>
        </w:rPr>
        <w:t>ritaire et</w:t>
      </w:r>
      <w:r w:rsidR="009E10CC">
        <w:rPr>
          <w:rFonts w:ascii="Arial" w:hAnsi="Arial" w:cs="Arial"/>
          <w:sz w:val="22"/>
          <w:szCs w:val="22"/>
        </w:rPr>
        <w:t xml:space="preserve"> s’assure de la compréhension</w:t>
      </w:r>
      <w:r w:rsidR="00A960C5">
        <w:rPr>
          <w:rFonts w:ascii="Arial" w:hAnsi="Arial" w:cs="Arial"/>
          <w:sz w:val="22"/>
          <w:szCs w:val="22"/>
        </w:rPr>
        <w:t xml:space="preserve"> avec</w:t>
      </w:r>
      <w:r w:rsidR="00F375D1">
        <w:rPr>
          <w:rFonts w:ascii="Arial" w:hAnsi="Arial" w:cs="Arial"/>
          <w:sz w:val="22"/>
          <w:szCs w:val="22"/>
        </w:rPr>
        <w:t xml:space="preserve"> l’usager </w:t>
      </w:r>
      <w:r w:rsidR="00F375D1" w:rsidRPr="009B32F2">
        <w:rPr>
          <w:rFonts w:ascii="Arial" w:hAnsi="Arial" w:cs="Arial"/>
          <w:sz w:val="22"/>
          <w:szCs w:val="22"/>
        </w:rPr>
        <w:t>et les autres intervenants</w:t>
      </w:r>
      <w:r w:rsidR="00F375D1">
        <w:rPr>
          <w:rFonts w:ascii="Arial" w:hAnsi="Arial" w:cs="Arial"/>
          <w:sz w:val="22"/>
          <w:szCs w:val="22"/>
        </w:rPr>
        <w:t xml:space="preserve"> </w:t>
      </w:r>
    </w:p>
    <w:p w14:paraId="6D1ACA0F" w14:textId="77777777" w:rsidR="00F375D1" w:rsidRPr="009B32F2" w:rsidRDefault="00F375D1" w:rsidP="00F375D1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1DB97E54" w14:textId="75503627" w:rsidR="004A4126" w:rsidRPr="009B32F2" w:rsidRDefault="004A4126" w:rsidP="007275C4">
      <w:pPr>
        <w:rPr>
          <w:rFonts w:ascii="Arial" w:hAnsi="Arial" w:cs="Arial"/>
          <w:b/>
          <w:sz w:val="22"/>
          <w:szCs w:val="22"/>
        </w:rPr>
      </w:pPr>
    </w:p>
    <w:p w14:paraId="3F0EA1ED" w14:textId="67F12E49" w:rsidR="001156CD" w:rsidRPr="002C4B24" w:rsidRDefault="00DE0720" w:rsidP="002C4B24">
      <w:pPr>
        <w:rPr>
          <w:rFonts w:ascii="Arial" w:hAnsi="Arial" w:cs="Arial"/>
          <w:b/>
          <w:sz w:val="22"/>
          <w:szCs w:val="22"/>
        </w:rPr>
      </w:pPr>
      <w:r w:rsidRPr="009B32F2">
        <w:rPr>
          <w:rFonts w:ascii="Arial" w:hAnsi="Arial" w:cs="Arial"/>
          <w:b/>
          <w:sz w:val="22"/>
          <w:szCs w:val="22"/>
        </w:rPr>
        <w:t>3- APPLIQUER UN</w:t>
      </w:r>
      <w:r w:rsidR="00FC789F" w:rsidRPr="009B32F2">
        <w:rPr>
          <w:rFonts w:ascii="Arial" w:hAnsi="Arial" w:cs="Arial"/>
          <w:b/>
          <w:sz w:val="22"/>
          <w:szCs w:val="22"/>
        </w:rPr>
        <w:t xml:space="preserve"> PLAN</w:t>
      </w:r>
      <w:r w:rsidRPr="009B32F2">
        <w:rPr>
          <w:rFonts w:ascii="Arial" w:hAnsi="Arial" w:cs="Arial"/>
          <w:b/>
          <w:sz w:val="22"/>
          <w:szCs w:val="22"/>
        </w:rPr>
        <w:t xml:space="preserve"> D’INTERVENTION</w:t>
      </w:r>
    </w:p>
    <w:p w14:paraId="76537D2C" w14:textId="77777777" w:rsidR="00770D57" w:rsidRDefault="00770D57" w:rsidP="00770D57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</w:p>
    <w:p w14:paraId="05EDB6F4" w14:textId="4165946F" w:rsidR="00AA3C48" w:rsidRDefault="004C3248" w:rsidP="00E9499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C3248">
        <w:rPr>
          <w:rFonts w:ascii="Arial" w:hAnsi="Arial" w:cs="Arial"/>
          <w:sz w:val="22"/>
          <w:szCs w:val="22"/>
        </w:rPr>
        <w:t>Le stagiaire /résident</w:t>
      </w:r>
      <w:r w:rsidR="00E9499C" w:rsidRPr="004C3248">
        <w:rPr>
          <w:rFonts w:ascii="Arial" w:hAnsi="Arial" w:cs="Arial"/>
          <w:sz w:val="22"/>
          <w:szCs w:val="22"/>
        </w:rPr>
        <w:t xml:space="preserve"> </w:t>
      </w:r>
      <w:r w:rsidR="00E9499C" w:rsidRPr="00E9499C">
        <w:rPr>
          <w:rFonts w:ascii="Arial" w:hAnsi="Arial" w:cs="Arial"/>
          <w:sz w:val="22"/>
          <w:szCs w:val="22"/>
        </w:rPr>
        <w:t xml:space="preserve">utilise les informations pertinentes au dossier médical ou divulguées par l’usager et les autres intervenants pour l’ajustement des médicaments </w:t>
      </w:r>
    </w:p>
    <w:p w14:paraId="0F48BB7A" w14:textId="5171356B" w:rsidR="001C014D" w:rsidRDefault="001156CD" w:rsidP="00770D57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="001C014D">
        <w:rPr>
          <w:rFonts w:ascii="Menlo Regular" w:hAnsi="Menlo Regular" w:cs="Menlo Regular"/>
          <w:color w:val="000000"/>
          <w:sz w:val="22"/>
          <w:szCs w:val="22"/>
        </w:rPr>
        <w:tab/>
      </w:r>
    </w:p>
    <w:p w14:paraId="16C7581D" w14:textId="3EFDDA0A" w:rsidR="00E9499C" w:rsidRPr="00E9499C" w:rsidRDefault="004C3248" w:rsidP="00E9499C">
      <w:pPr>
        <w:rPr>
          <w:rFonts w:ascii="Menlo Regular" w:hAnsi="Menlo Regular" w:cs="Menlo Regular"/>
          <w:color w:val="000000"/>
          <w:sz w:val="22"/>
          <w:szCs w:val="22"/>
        </w:rPr>
      </w:pPr>
      <w:r w:rsidRPr="004C3248">
        <w:rPr>
          <w:rFonts w:ascii="Menlo Regular" w:hAnsi="Menlo Regular" w:cs="Menlo Regular"/>
          <w:color w:val="000000"/>
          <w:sz w:val="22"/>
          <w:szCs w:val="22"/>
        </w:rPr>
        <w:t>Le stagiaire /résident</w:t>
      </w:r>
      <w:r w:rsidR="00E9499C" w:rsidRPr="004C3248">
        <w:rPr>
          <w:rFonts w:ascii="Menlo Regular" w:hAnsi="Menlo Regular" w:cs="Menlo Regular"/>
          <w:color w:val="000000"/>
          <w:sz w:val="22"/>
          <w:szCs w:val="22"/>
        </w:rPr>
        <w:t xml:space="preserve"> </w:t>
      </w:r>
      <w:r w:rsidR="00E9499C" w:rsidRPr="00E9499C">
        <w:rPr>
          <w:rFonts w:ascii="Menlo Regular" w:hAnsi="Menlo Regular" w:cs="Menlo Regular"/>
          <w:color w:val="000000"/>
          <w:sz w:val="22"/>
          <w:szCs w:val="22"/>
        </w:rPr>
        <w:t>assure le suivi des modifications de la médication (efficacité, innocuité symptômes de sevrage…)</w:t>
      </w:r>
      <w:r w:rsidR="00E9499C" w:rsidRPr="00E9499C">
        <w:rPr>
          <w:rFonts w:ascii="Menlo Regular" w:hAnsi="Menlo Regular" w:cs="Menlo Regular"/>
          <w:color w:val="000000"/>
          <w:sz w:val="22"/>
          <w:szCs w:val="22"/>
        </w:rPr>
        <w:tab/>
      </w:r>
    </w:p>
    <w:p w14:paraId="7F1B38B0" w14:textId="788C0249" w:rsidR="00E9499C" w:rsidRDefault="00E9499C" w:rsidP="00E9499C">
      <w:pPr>
        <w:rPr>
          <w:rFonts w:ascii="Menlo Regular" w:hAnsi="Menlo Regular" w:cs="Menlo Regular"/>
          <w:color w:val="000000"/>
          <w:sz w:val="22"/>
          <w:szCs w:val="22"/>
        </w:rPr>
      </w:pPr>
      <w:r w:rsidRPr="00E9499C">
        <w:rPr>
          <w:rFonts w:ascii="Menlo Regular" w:hAnsi="Menlo Regular" w:cs="Menlo Regular"/>
          <w:color w:val="000000"/>
          <w:sz w:val="22"/>
          <w:szCs w:val="22"/>
        </w:rPr>
        <w:t xml:space="preserve">       </w:t>
      </w:r>
      <w:r w:rsidRPr="00E9499C">
        <w:rPr>
          <w:rFonts w:ascii="Menlo Regular" w:hAnsi="Menlo Regular" w:cs="Menlo Regular"/>
          <w:color w:val="000000"/>
          <w:sz w:val="22"/>
          <w:szCs w:val="22"/>
        </w:rPr>
        <w:tab/>
      </w:r>
      <w:r w:rsidRPr="00E9499C">
        <w:rPr>
          <w:rFonts w:ascii="Menlo Regular" w:hAnsi="Menlo Regular" w:cs="Menlo Regular"/>
          <w:color w:val="000000"/>
          <w:sz w:val="22"/>
          <w:szCs w:val="22"/>
        </w:rPr>
        <w:tab/>
        <w:t xml:space="preserve">1 </w:t>
      </w:r>
      <w:r w:rsidRPr="00E9499C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Pr="00E9499C">
        <w:rPr>
          <w:rFonts w:ascii="Menlo Regular" w:hAnsi="Menlo Regular" w:cs="Menlo Regular"/>
          <w:color w:val="000000"/>
          <w:sz w:val="22"/>
          <w:szCs w:val="22"/>
        </w:rPr>
        <w:t xml:space="preserve">    2 </w:t>
      </w:r>
      <w:r w:rsidRPr="00E9499C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Pr="00E9499C">
        <w:rPr>
          <w:rFonts w:ascii="Menlo Regular" w:hAnsi="Menlo Regular" w:cs="Menlo Regular"/>
          <w:color w:val="000000"/>
          <w:sz w:val="22"/>
          <w:szCs w:val="22"/>
        </w:rPr>
        <w:t xml:space="preserve">    3 </w:t>
      </w:r>
      <w:r w:rsidRPr="00E9499C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Pr="00E9499C">
        <w:rPr>
          <w:rFonts w:ascii="Menlo Regular" w:hAnsi="Menlo Regular" w:cs="Menlo Regular"/>
          <w:color w:val="000000"/>
          <w:sz w:val="22"/>
          <w:szCs w:val="22"/>
        </w:rPr>
        <w:tab/>
      </w:r>
    </w:p>
    <w:p w14:paraId="3FEFFA0F" w14:textId="77777777" w:rsidR="00AA3C48" w:rsidRDefault="00AA3C48" w:rsidP="00770D57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</w:p>
    <w:p w14:paraId="390CDB68" w14:textId="2C101C8F" w:rsidR="00762A1C" w:rsidRDefault="00762A1C" w:rsidP="00762A1C">
      <w:pPr>
        <w:rPr>
          <w:rFonts w:ascii="Arial" w:hAnsi="Arial" w:cs="Arial"/>
          <w:b/>
          <w:color w:val="000000"/>
          <w:sz w:val="22"/>
          <w:szCs w:val="22"/>
        </w:rPr>
      </w:pPr>
      <w:r w:rsidRPr="00762A1C">
        <w:rPr>
          <w:rFonts w:ascii="Arial" w:hAnsi="Arial" w:cs="Arial"/>
          <w:b/>
          <w:color w:val="000000"/>
          <w:sz w:val="22"/>
          <w:szCs w:val="22"/>
        </w:rPr>
        <w:t>PISTES DE DÉVELOPPEMENT DES COMPÉTENCES :</w:t>
      </w:r>
    </w:p>
    <w:p w14:paraId="01246F12" w14:textId="77777777" w:rsidR="00762A1C" w:rsidRDefault="00762A1C" w:rsidP="00762A1C">
      <w:pPr>
        <w:rPr>
          <w:rFonts w:ascii="Arial" w:hAnsi="Arial" w:cs="Arial"/>
          <w:b/>
          <w:color w:val="000000"/>
          <w:sz w:val="22"/>
          <w:szCs w:val="22"/>
        </w:rPr>
      </w:pPr>
    </w:p>
    <w:p w14:paraId="6DC5C633" w14:textId="6B4B3D14" w:rsidR="00762A1C" w:rsidRDefault="00762A1C" w:rsidP="00762A1C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ABD318E" w14:textId="40730ADF" w:rsidR="00CE6D6C" w:rsidRPr="00762A1C" w:rsidRDefault="00CE6D6C" w:rsidP="00CE6D6C">
      <w:pPr>
        <w:jc w:val="righ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cstheme="minorHAnsi"/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67A82990" wp14:editId="1874E85A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1269841" cy="444444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px-CC-by-nc-s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841" cy="44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6D6C" w:rsidRPr="00762A1C" w:rsidSect="00CE6D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758" w:bottom="709" w:left="1418" w:header="284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A6001" w14:textId="77777777" w:rsidR="0015255B" w:rsidRDefault="0015255B" w:rsidP="005438C6">
      <w:r>
        <w:separator/>
      </w:r>
    </w:p>
  </w:endnote>
  <w:endnote w:type="continuationSeparator" w:id="0">
    <w:p w14:paraId="4CE78DA2" w14:textId="77777777" w:rsidR="0015255B" w:rsidRDefault="0015255B" w:rsidP="0054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4F43C" w14:textId="77777777" w:rsidR="006B3B6E" w:rsidRDefault="006B3B6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12727" w14:textId="080A734F" w:rsidR="001C014D" w:rsidRPr="005438C6" w:rsidRDefault="001C014D" w:rsidP="00962AB3">
    <w:pPr>
      <w:pStyle w:val="Pieddepage"/>
      <w:ind w:left="-284"/>
      <w:jc w:val="center"/>
      <w:rPr>
        <w:sz w:val="18"/>
        <w:szCs w:val="18"/>
      </w:rPr>
    </w:pPr>
    <w:r>
      <w:rPr>
        <w:sz w:val="18"/>
        <w:szCs w:val="18"/>
      </w:rPr>
      <w:t>Grille d’Autoévaluation/Comportements observables PHARMACI</w:t>
    </w:r>
    <w:r w:rsidR="00A960C5">
      <w:rPr>
        <w:sz w:val="18"/>
        <w:szCs w:val="18"/>
      </w:rPr>
      <w:t>EN, AIS médicaments/3 octobre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239C4" w14:textId="77777777" w:rsidR="006B3B6E" w:rsidRDefault="006B3B6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7D5D5" w14:textId="77777777" w:rsidR="0015255B" w:rsidRDefault="0015255B" w:rsidP="005438C6">
      <w:r>
        <w:separator/>
      </w:r>
    </w:p>
  </w:footnote>
  <w:footnote w:type="continuationSeparator" w:id="0">
    <w:p w14:paraId="26EEEC39" w14:textId="77777777" w:rsidR="0015255B" w:rsidRDefault="0015255B" w:rsidP="00543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FF4DD" w14:textId="77777777" w:rsidR="006B3B6E" w:rsidRDefault="006B3B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B4A7B" w14:textId="5594959D" w:rsidR="00E80A02" w:rsidRDefault="00B00043" w:rsidP="00B00043">
    <w:pPr>
      <w:tabs>
        <w:tab w:val="center" w:pos="5032"/>
      </w:tabs>
      <w:rPr>
        <w:rFonts w:ascii="Arial" w:hAnsi="Arial" w:cs="Arial"/>
        <w:b/>
      </w:rPr>
    </w:pPr>
    <w:r w:rsidRPr="0081371D"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63C84345" wp14:editId="091EBA62">
          <wp:simplePos x="0" y="0"/>
          <wp:positionH relativeFrom="column">
            <wp:posOffset>-831850</wp:posOffset>
          </wp:positionH>
          <wp:positionV relativeFrom="paragraph">
            <wp:posOffset>-134620</wp:posOffset>
          </wp:positionV>
          <wp:extent cx="1356360" cy="4953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ab/>
    </w:r>
    <w:r w:rsidR="00E80A02">
      <w:rPr>
        <w:rFonts w:ascii="Arial" w:hAnsi="Arial" w:cs="Arial"/>
        <w:b/>
      </w:rPr>
      <w:t xml:space="preserve">AIS </w:t>
    </w:r>
    <w:r w:rsidR="0043658D">
      <w:rPr>
        <w:rFonts w:ascii="Arial" w:hAnsi="Arial" w:cs="Arial"/>
        <w:b/>
      </w:rPr>
      <w:t>RÉVISION DE LA MÉDICATION en</w:t>
    </w:r>
    <w:r w:rsidR="00E80A02">
      <w:rPr>
        <w:rFonts w:ascii="Arial" w:hAnsi="Arial" w:cs="Arial"/>
        <w:b/>
      </w:rPr>
      <w:t xml:space="preserve"> UFCI-U en CHSLD et SAD</w:t>
    </w:r>
  </w:p>
  <w:p w14:paraId="450523EE" w14:textId="4860000F" w:rsidR="00E80A02" w:rsidRDefault="0043658D" w:rsidP="00E80A02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GRILLE D</w:t>
    </w:r>
    <w:r w:rsidR="00E80A02">
      <w:rPr>
        <w:rFonts w:ascii="Arial" w:hAnsi="Arial" w:cs="Arial"/>
        <w:b/>
      </w:rPr>
      <w:t xml:space="preserve">’AUTO ÉVALUATION et de </w:t>
    </w:r>
    <w:proofErr w:type="gramStart"/>
    <w:r w:rsidR="00E80A02">
      <w:rPr>
        <w:rFonts w:ascii="Arial" w:hAnsi="Arial" w:cs="Arial"/>
        <w:b/>
      </w:rPr>
      <w:t>RÉTROACTION:</w:t>
    </w:r>
    <w:proofErr w:type="gramEnd"/>
    <w:r w:rsidR="00E80A02">
      <w:rPr>
        <w:rFonts w:ascii="Arial" w:hAnsi="Arial" w:cs="Arial"/>
        <w:b/>
      </w:rPr>
      <w:t xml:space="preserve"> </w:t>
    </w:r>
    <w:r w:rsidR="00E80A02" w:rsidRPr="00E80A02">
      <w:rPr>
        <w:rFonts w:ascii="Arial" w:hAnsi="Arial" w:cs="Arial"/>
        <w:b/>
        <w:u w:val="single"/>
      </w:rPr>
      <w:t>pharmacien</w:t>
    </w:r>
  </w:p>
  <w:p w14:paraId="50C9BB46" w14:textId="77777777" w:rsidR="00E80A02" w:rsidRDefault="00E80A02" w:rsidP="00E80A02">
    <w:pPr>
      <w:rPr>
        <w:rFonts w:ascii="Arial" w:hAnsi="Arial" w:cs="Arial"/>
        <w:b/>
      </w:rPr>
    </w:pPr>
  </w:p>
  <w:p w14:paraId="5F09F450" w14:textId="2A9E39D6" w:rsidR="001C014D" w:rsidRPr="006B3B6E" w:rsidRDefault="00265FA2" w:rsidP="00E80A02">
    <w:pPr>
      <w:rPr>
        <w:rFonts w:ascii="Arial" w:hAnsi="Arial" w:cs="Arial"/>
        <w:b/>
      </w:rPr>
    </w:pPr>
    <w:r>
      <w:rPr>
        <w:rFonts w:ascii="Arial" w:hAnsi="Arial" w:cs="Arial"/>
      </w:rPr>
      <w:t xml:space="preserve">Nom </w:t>
    </w:r>
    <w:r w:rsidR="00E80A02">
      <w:rPr>
        <w:rFonts w:ascii="Arial" w:hAnsi="Arial" w:cs="Arial"/>
      </w:rPr>
      <w:t>du</w:t>
    </w:r>
    <w:r w:rsidR="00F55825">
      <w:rPr>
        <w:rFonts w:ascii="Arial" w:hAnsi="Arial" w:cs="Arial"/>
      </w:rPr>
      <w:t xml:space="preserve"> ou de la</w:t>
    </w:r>
    <w:r w:rsidR="00E80A02">
      <w:rPr>
        <w:rFonts w:ascii="Arial" w:hAnsi="Arial" w:cs="Arial"/>
      </w:rPr>
      <w:t xml:space="preserve"> stagiaire</w:t>
    </w:r>
    <w:r w:rsidR="00E80A02">
      <w:rPr>
        <w:rFonts w:ascii="Arial" w:hAnsi="Arial" w:cs="Arial"/>
        <w:b/>
      </w:rPr>
      <w:t xml:space="preserve"> : _______________________________ </w:t>
    </w:r>
    <w:bookmarkStart w:id="0" w:name="_GoBack"/>
    <w:bookmarkEnd w:id="0"/>
    <w:r w:rsidR="00E80A02" w:rsidRPr="0003778E">
      <w:rPr>
        <w:rFonts w:ascii="Arial" w:hAnsi="Arial" w:cs="Arial"/>
      </w:rPr>
      <w:t>Date : 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644E7" w14:textId="77777777" w:rsidR="006B3B6E" w:rsidRDefault="006B3B6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2E92"/>
    <w:multiLevelType w:val="hybridMultilevel"/>
    <w:tmpl w:val="BBD2DD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CB"/>
    <w:rsid w:val="0003778E"/>
    <w:rsid w:val="000C6D49"/>
    <w:rsid w:val="000F2439"/>
    <w:rsid w:val="001156CD"/>
    <w:rsid w:val="00137B8F"/>
    <w:rsid w:val="0015255B"/>
    <w:rsid w:val="00155975"/>
    <w:rsid w:val="001C014D"/>
    <w:rsid w:val="0021753F"/>
    <w:rsid w:val="00232FDF"/>
    <w:rsid w:val="0025271D"/>
    <w:rsid w:val="00265FA2"/>
    <w:rsid w:val="002707F5"/>
    <w:rsid w:val="002A3AAB"/>
    <w:rsid w:val="002C4B24"/>
    <w:rsid w:val="00300238"/>
    <w:rsid w:val="00311699"/>
    <w:rsid w:val="00387E76"/>
    <w:rsid w:val="00390E03"/>
    <w:rsid w:val="00397950"/>
    <w:rsid w:val="003D13D9"/>
    <w:rsid w:val="00413FD1"/>
    <w:rsid w:val="0043658D"/>
    <w:rsid w:val="00451E43"/>
    <w:rsid w:val="004957AD"/>
    <w:rsid w:val="004A28AA"/>
    <w:rsid w:val="004A4126"/>
    <w:rsid w:val="004A528D"/>
    <w:rsid w:val="004C214E"/>
    <w:rsid w:val="004C3248"/>
    <w:rsid w:val="004D0E9A"/>
    <w:rsid w:val="004E14FB"/>
    <w:rsid w:val="00541F2B"/>
    <w:rsid w:val="005438C6"/>
    <w:rsid w:val="005D799D"/>
    <w:rsid w:val="0060214D"/>
    <w:rsid w:val="00636E3F"/>
    <w:rsid w:val="0065562A"/>
    <w:rsid w:val="006B0D6D"/>
    <w:rsid w:val="006B3B6E"/>
    <w:rsid w:val="006D64A4"/>
    <w:rsid w:val="0070120A"/>
    <w:rsid w:val="007275C4"/>
    <w:rsid w:val="00732B8D"/>
    <w:rsid w:val="00735ECD"/>
    <w:rsid w:val="00737A58"/>
    <w:rsid w:val="00744552"/>
    <w:rsid w:val="00762A1C"/>
    <w:rsid w:val="00770D57"/>
    <w:rsid w:val="007B5C62"/>
    <w:rsid w:val="007C25A4"/>
    <w:rsid w:val="00806A2A"/>
    <w:rsid w:val="00937D49"/>
    <w:rsid w:val="00942589"/>
    <w:rsid w:val="00962AB3"/>
    <w:rsid w:val="0098310F"/>
    <w:rsid w:val="009B32F2"/>
    <w:rsid w:val="009E10CC"/>
    <w:rsid w:val="00A249D0"/>
    <w:rsid w:val="00A960C5"/>
    <w:rsid w:val="00AA3C48"/>
    <w:rsid w:val="00AA43CB"/>
    <w:rsid w:val="00B00043"/>
    <w:rsid w:val="00B01C49"/>
    <w:rsid w:val="00B04A3F"/>
    <w:rsid w:val="00B1190C"/>
    <w:rsid w:val="00B72B09"/>
    <w:rsid w:val="00B74E25"/>
    <w:rsid w:val="00B76087"/>
    <w:rsid w:val="00BD7537"/>
    <w:rsid w:val="00BE6226"/>
    <w:rsid w:val="00C036AE"/>
    <w:rsid w:val="00C2266A"/>
    <w:rsid w:val="00C45810"/>
    <w:rsid w:val="00CC6054"/>
    <w:rsid w:val="00CE6D6C"/>
    <w:rsid w:val="00D33551"/>
    <w:rsid w:val="00D84299"/>
    <w:rsid w:val="00DE0720"/>
    <w:rsid w:val="00DE0B17"/>
    <w:rsid w:val="00E80A02"/>
    <w:rsid w:val="00E9499C"/>
    <w:rsid w:val="00EA40FF"/>
    <w:rsid w:val="00EB2B5D"/>
    <w:rsid w:val="00F354D7"/>
    <w:rsid w:val="00F356F5"/>
    <w:rsid w:val="00F375D1"/>
    <w:rsid w:val="00F55825"/>
    <w:rsid w:val="00F6372C"/>
    <w:rsid w:val="00F842C1"/>
    <w:rsid w:val="00FA1620"/>
    <w:rsid w:val="00FC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A19D9"/>
  <w14:defaultImageDpi w14:val="300"/>
  <w15:docId w15:val="{AAB36F0D-E896-44E3-8264-61BAA825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7AD"/>
    <w:pPr>
      <w:ind w:left="720"/>
      <w:contextualSpacing/>
    </w:pPr>
    <w:rPr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438C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8C6"/>
    <w:rPr>
      <w:lang w:val="fr-C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72B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72B09"/>
    <w:rPr>
      <w:lang w:val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B72B09"/>
    <w:pPr>
      <w:ind w:firstLine="210"/>
      <w:contextualSpacing/>
    </w:pPr>
    <w:rPr>
      <w:rFonts w:ascii="Bookman Old Style" w:eastAsia="MS Mincho" w:hAnsi="Bookman Old Style" w:cs="Times New Roman"/>
      <w:lang w:eastAsia="ja-JP"/>
    </w:rPr>
  </w:style>
  <w:style w:type="character" w:customStyle="1" w:styleId="Retrait1religneCar">
    <w:name w:val="Retrait 1re ligne Car"/>
    <w:basedOn w:val="CorpsdetexteCar"/>
    <w:link w:val="Retrait1religne"/>
    <w:uiPriority w:val="99"/>
    <w:rsid w:val="00B72B09"/>
    <w:rPr>
      <w:rFonts w:ascii="Bookman Old Style" w:eastAsia="MS Mincho" w:hAnsi="Bookman Old Style" w:cs="Times New Roman"/>
      <w:lang w:val="fr-CA" w:eastAsia="ja-JP"/>
    </w:rPr>
  </w:style>
  <w:style w:type="paragraph" w:styleId="NormalWeb">
    <w:name w:val="Normal (Web)"/>
    <w:basedOn w:val="Normal"/>
    <w:uiPriority w:val="99"/>
    <w:semiHidden/>
    <w:unhideWhenUsed/>
    <w:rsid w:val="00762A1C"/>
    <w:pPr>
      <w:spacing w:before="100" w:beforeAutospacing="1" w:after="100" w:afterAutospacing="1"/>
    </w:pPr>
    <w:rPr>
      <w:rFonts w:ascii="Times New Roman" w:hAnsi="Times New Roman" w:cs="Times New Roman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5D79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79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799D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79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799D"/>
    <w:rPr>
      <w:b/>
      <w:bCs/>
      <w:sz w:val="20"/>
      <w:szCs w:val="20"/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799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99D"/>
    <w:rPr>
      <w:rFonts w:ascii="Segoe UI" w:hAnsi="Segoe UI" w:cs="Segoe UI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334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Tassé</dc:creator>
  <cp:lastModifiedBy>Trépanier  Sylvie</cp:lastModifiedBy>
  <cp:revision>8</cp:revision>
  <cp:lastPrinted>2018-09-28T19:09:00Z</cp:lastPrinted>
  <dcterms:created xsi:type="dcterms:W3CDTF">2018-10-07T13:56:00Z</dcterms:created>
  <dcterms:modified xsi:type="dcterms:W3CDTF">2019-04-25T17:49:00Z</dcterms:modified>
</cp:coreProperties>
</file>