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0CFBF6" w14:textId="77777777" w:rsidR="00B72B09" w:rsidRPr="005074D0" w:rsidRDefault="00B72B09" w:rsidP="005438C6">
      <w:pPr>
        <w:jc w:val="center"/>
        <w:rPr>
          <w:rFonts w:ascii="Arial" w:hAnsi="Arial" w:cs="Arial"/>
          <w:b/>
        </w:rPr>
      </w:pPr>
    </w:p>
    <w:p w14:paraId="0F667EA4" w14:textId="77777777" w:rsidR="00B72B09" w:rsidRPr="005074D0" w:rsidRDefault="00B72B09" w:rsidP="00B72B09">
      <w:pPr>
        <w:pStyle w:val="Retrait1religne"/>
        <w:jc w:val="both"/>
        <w:rPr>
          <w:rFonts w:ascii="Arial" w:hAnsi="Arial" w:cs="Arial"/>
          <w:sz w:val="22"/>
          <w:szCs w:val="22"/>
        </w:rPr>
      </w:pPr>
      <w:r w:rsidRPr="005074D0">
        <w:rPr>
          <w:rFonts w:ascii="Arial" w:hAnsi="Arial" w:cs="Arial"/>
          <w:sz w:val="22"/>
          <w:szCs w:val="22"/>
        </w:rPr>
        <w:t>L’échelle d’évaluation est la suivante :</w:t>
      </w:r>
    </w:p>
    <w:p w14:paraId="6A1509D4" w14:textId="7D420499" w:rsidR="00B72B09" w:rsidRPr="005074D0" w:rsidRDefault="00B72B09" w:rsidP="00B72B09">
      <w:pPr>
        <w:jc w:val="both"/>
        <w:rPr>
          <w:rFonts w:ascii="Arial" w:hAnsi="Arial" w:cs="Arial"/>
          <w:sz w:val="22"/>
          <w:szCs w:val="22"/>
        </w:rPr>
      </w:pPr>
      <w:r w:rsidRPr="005074D0">
        <w:rPr>
          <w:rFonts w:ascii="Arial" w:hAnsi="Arial" w:cs="Arial"/>
          <w:sz w:val="22"/>
          <w:szCs w:val="22"/>
        </w:rPr>
        <w:tab/>
        <w:t>1 = comportement à éviter</w:t>
      </w:r>
      <w:r w:rsidR="00D33551" w:rsidRPr="005074D0">
        <w:rPr>
          <w:rFonts w:ascii="Arial" w:hAnsi="Arial" w:cs="Arial"/>
          <w:sz w:val="22"/>
          <w:szCs w:val="22"/>
        </w:rPr>
        <w:t xml:space="preserve"> </w:t>
      </w:r>
    </w:p>
    <w:p w14:paraId="44270952" w14:textId="3C9362CC" w:rsidR="00B72B09" w:rsidRPr="005074D0" w:rsidRDefault="00B72B09" w:rsidP="00B72B09">
      <w:pPr>
        <w:jc w:val="both"/>
        <w:rPr>
          <w:rFonts w:ascii="Arial" w:hAnsi="Arial" w:cs="Arial"/>
          <w:sz w:val="22"/>
          <w:szCs w:val="22"/>
        </w:rPr>
      </w:pPr>
      <w:r w:rsidRPr="005074D0">
        <w:rPr>
          <w:rFonts w:ascii="Arial" w:hAnsi="Arial" w:cs="Arial"/>
          <w:sz w:val="22"/>
          <w:szCs w:val="22"/>
        </w:rPr>
        <w:tab/>
        <w:t>2 = comportement à développer</w:t>
      </w:r>
      <w:r w:rsidR="003E7E58">
        <w:rPr>
          <w:rFonts w:ascii="Arial" w:hAnsi="Arial" w:cs="Arial"/>
          <w:sz w:val="22"/>
          <w:szCs w:val="22"/>
        </w:rPr>
        <w:t xml:space="preserve"> </w:t>
      </w:r>
    </w:p>
    <w:p w14:paraId="492AF0D9" w14:textId="7CD0AC43" w:rsidR="00B72B09" w:rsidRPr="005074D0" w:rsidRDefault="00B72B09" w:rsidP="005074D0">
      <w:pPr>
        <w:jc w:val="both"/>
        <w:rPr>
          <w:rFonts w:ascii="Arial" w:hAnsi="Arial" w:cs="Arial"/>
          <w:sz w:val="22"/>
          <w:szCs w:val="22"/>
        </w:rPr>
      </w:pPr>
      <w:r w:rsidRPr="005074D0">
        <w:rPr>
          <w:rFonts w:ascii="Arial" w:hAnsi="Arial" w:cs="Arial"/>
          <w:sz w:val="22"/>
          <w:szCs w:val="22"/>
        </w:rPr>
        <w:tab/>
        <w:t>3 = comportement maitrisé à conserver et à répéter</w:t>
      </w:r>
    </w:p>
    <w:p w14:paraId="4C2C08B1" w14:textId="77777777" w:rsidR="003D13D9" w:rsidRPr="005074D0" w:rsidRDefault="003D13D9">
      <w:pPr>
        <w:rPr>
          <w:rFonts w:ascii="Arial" w:hAnsi="Arial" w:cs="Arial"/>
          <w:b/>
          <w:sz w:val="22"/>
          <w:szCs w:val="22"/>
        </w:rPr>
      </w:pPr>
    </w:p>
    <w:p w14:paraId="30EAEEA3" w14:textId="3E4350FE" w:rsidR="009475AA" w:rsidRPr="005074D0" w:rsidRDefault="00FC789F" w:rsidP="00397950">
      <w:pPr>
        <w:rPr>
          <w:rFonts w:ascii="Arial" w:hAnsi="Arial" w:cs="Arial"/>
          <w:b/>
          <w:sz w:val="22"/>
          <w:szCs w:val="22"/>
        </w:rPr>
      </w:pPr>
      <w:r w:rsidRPr="005074D0">
        <w:rPr>
          <w:rFonts w:ascii="Arial" w:hAnsi="Arial" w:cs="Arial"/>
          <w:b/>
          <w:sz w:val="22"/>
          <w:szCs w:val="22"/>
        </w:rPr>
        <w:t>1-</w:t>
      </w:r>
      <w:r w:rsidR="00DE0720" w:rsidRPr="005074D0">
        <w:rPr>
          <w:rFonts w:ascii="Arial" w:hAnsi="Arial" w:cs="Arial"/>
          <w:b/>
          <w:sz w:val="22"/>
          <w:szCs w:val="22"/>
        </w:rPr>
        <w:t xml:space="preserve"> ÉTABLIR LA </w:t>
      </w:r>
      <w:r w:rsidRPr="005074D0">
        <w:rPr>
          <w:rFonts w:ascii="Arial" w:hAnsi="Arial" w:cs="Arial"/>
          <w:b/>
          <w:sz w:val="22"/>
          <w:szCs w:val="22"/>
        </w:rPr>
        <w:t>COMMUNICATION</w:t>
      </w:r>
      <w:r w:rsidR="00F375D1" w:rsidRPr="005074D0">
        <w:rPr>
          <w:rFonts w:ascii="Arial" w:hAnsi="Arial" w:cs="Arial"/>
          <w:b/>
          <w:sz w:val="22"/>
          <w:szCs w:val="22"/>
        </w:rPr>
        <w:t xml:space="preserve"> </w:t>
      </w:r>
    </w:p>
    <w:p w14:paraId="6FC35CA6" w14:textId="5B7E7EFD" w:rsidR="009417E5" w:rsidRDefault="00E77639" w:rsidP="009417E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</w:t>
      </w:r>
      <w:r w:rsidR="003F2C65" w:rsidRPr="005074D0">
        <w:rPr>
          <w:rFonts w:ascii="Arial" w:hAnsi="Arial" w:cs="Arial"/>
          <w:b/>
          <w:sz w:val="22"/>
          <w:szCs w:val="22"/>
        </w:rPr>
        <w:t>’infirmière</w:t>
      </w:r>
      <w:r w:rsidR="00397950" w:rsidRPr="005074D0">
        <w:rPr>
          <w:rFonts w:ascii="Arial" w:hAnsi="Arial" w:cs="Arial"/>
          <w:b/>
          <w:sz w:val="22"/>
          <w:szCs w:val="22"/>
        </w:rPr>
        <w:t xml:space="preserve"> recueille </w:t>
      </w:r>
      <w:r w:rsidR="003F2C65" w:rsidRPr="005074D0">
        <w:rPr>
          <w:rFonts w:ascii="Arial" w:hAnsi="Arial" w:cs="Arial"/>
          <w:b/>
          <w:sz w:val="22"/>
          <w:szCs w:val="22"/>
        </w:rPr>
        <w:t xml:space="preserve">et partage </w:t>
      </w:r>
      <w:r w:rsidR="00390E03" w:rsidRPr="005074D0">
        <w:rPr>
          <w:rFonts w:ascii="Arial" w:hAnsi="Arial" w:cs="Arial"/>
          <w:b/>
          <w:sz w:val="22"/>
          <w:szCs w:val="22"/>
        </w:rPr>
        <w:t xml:space="preserve">les informations pertinentes </w:t>
      </w:r>
      <w:r w:rsidR="003F2C65" w:rsidRPr="005074D0">
        <w:rPr>
          <w:rFonts w:ascii="Arial" w:hAnsi="Arial" w:cs="Arial"/>
          <w:b/>
          <w:sz w:val="22"/>
          <w:szCs w:val="22"/>
        </w:rPr>
        <w:t xml:space="preserve">et son analyse </w:t>
      </w:r>
      <w:r w:rsidR="00397950" w:rsidRPr="005074D0">
        <w:rPr>
          <w:rFonts w:ascii="Arial" w:hAnsi="Arial" w:cs="Arial"/>
          <w:b/>
          <w:sz w:val="22"/>
          <w:szCs w:val="22"/>
        </w:rPr>
        <w:t xml:space="preserve">concernant </w:t>
      </w:r>
      <w:r w:rsidR="003F2C65" w:rsidRPr="005074D0">
        <w:rPr>
          <w:rFonts w:ascii="Arial" w:hAnsi="Arial" w:cs="Arial"/>
          <w:b/>
          <w:sz w:val="22"/>
          <w:szCs w:val="22"/>
        </w:rPr>
        <w:t>l’administration des</w:t>
      </w:r>
      <w:r w:rsidR="00397950" w:rsidRPr="005074D0">
        <w:rPr>
          <w:rFonts w:ascii="Arial" w:hAnsi="Arial" w:cs="Arial"/>
          <w:b/>
          <w:sz w:val="22"/>
          <w:szCs w:val="22"/>
        </w:rPr>
        <w:t xml:space="preserve"> médica</w:t>
      </w:r>
      <w:r w:rsidR="003F2C65" w:rsidRPr="005074D0">
        <w:rPr>
          <w:rFonts w:ascii="Arial" w:hAnsi="Arial" w:cs="Arial"/>
          <w:b/>
          <w:sz w:val="22"/>
          <w:szCs w:val="22"/>
        </w:rPr>
        <w:t xml:space="preserve">ments </w:t>
      </w:r>
      <w:r w:rsidR="00397950" w:rsidRPr="005074D0">
        <w:rPr>
          <w:rFonts w:ascii="Arial" w:hAnsi="Arial" w:cs="Arial"/>
          <w:b/>
          <w:sz w:val="22"/>
          <w:szCs w:val="22"/>
        </w:rPr>
        <w:t>avec l’usager et les autres intervenants</w:t>
      </w:r>
      <w:r w:rsidR="009169FF">
        <w:rPr>
          <w:rFonts w:ascii="Arial" w:hAnsi="Arial" w:cs="Arial"/>
          <w:b/>
          <w:sz w:val="22"/>
          <w:szCs w:val="22"/>
        </w:rPr>
        <w:t> :</w:t>
      </w:r>
    </w:p>
    <w:p w14:paraId="24684C19" w14:textId="77777777" w:rsidR="009169FF" w:rsidRPr="005074D0" w:rsidRDefault="009169FF" w:rsidP="009417E5">
      <w:pPr>
        <w:rPr>
          <w:rFonts w:ascii="Arial" w:hAnsi="Arial" w:cs="Arial"/>
          <w:b/>
          <w:sz w:val="22"/>
          <w:szCs w:val="22"/>
        </w:rPr>
      </w:pPr>
    </w:p>
    <w:p w14:paraId="6CD627AE" w14:textId="50C567F7" w:rsidR="009417E5" w:rsidRPr="005074D0" w:rsidRDefault="009169FF" w:rsidP="009169FF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9417E5" w:rsidRPr="005074D0">
        <w:rPr>
          <w:rFonts w:ascii="Arial" w:hAnsi="Arial" w:cs="Arial"/>
          <w:sz w:val="22"/>
          <w:szCs w:val="22"/>
        </w:rPr>
        <w:t>xplore et documente les connaissances et les savoirs expérient</w:t>
      </w:r>
      <w:r>
        <w:rPr>
          <w:rFonts w:ascii="Arial" w:hAnsi="Arial" w:cs="Arial"/>
          <w:sz w:val="22"/>
          <w:szCs w:val="22"/>
        </w:rPr>
        <w:t xml:space="preserve">iels de l’usager en matière de </w:t>
      </w:r>
      <w:r w:rsidR="009417E5" w:rsidRPr="005074D0">
        <w:rPr>
          <w:rFonts w:ascii="Arial" w:hAnsi="Arial" w:cs="Arial"/>
          <w:sz w:val="22"/>
          <w:szCs w:val="22"/>
        </w:rPr>
        <w:t>prise de médicaments</w:t>
      </w:r>
      <w:r w:rsidR="005074D0">
        <w:rPr>
          <w:rFonts w:ascii="Arial" w:hAnsi="Arial" w:cs="Arial"/>
          <w:sz w:val="22"/>
          <w:szCs w:val="22"/>
        </w:rPr>
        <w:t>. C</w:t>
      </w:r>
      <w:r w:rsidR="005074D0" w:rsidRPr="005074D0">
        <w:rPr>
          <w:rFonts w:ascii="Arial" w:hAnsi="Arial" w:cs="Arial"/>
          <w:sz w:val="22"/>
          <w:szCs w:val="22"/>
        </w:rPr>
        <w:t xml:space="preserve">onnait l’usager et son parcours, ses choix, volontés et capacités </w:t>
      </w:r>
      <w:r w:rsidR="005074D0">
        <w:rPr>
          <w:rFonts w:ascii="Arial" w:hAnsi="Arial" w:cs="Arial"/>
          <w:sz w:val="22"/>
          <w:szCs w:val="22"/>
        </w:rPr>
        <w:tab/>
      </w:r>
      <w:r w:rsidR="00DC1C49">
        <w:rPr>
          <w:rFonts w:ascii="Arial" w:hAnsi="Arial" w:cs="Arial"/>
          <w:sz w:val="22"/>
          <w:szCs w:val="22"/>
        </w:rPr>
        <w:t xml:space="preserve">concernant </w:t>
      </w:r>
      <w:r w:rsidR="005074D0" w:rsidRPr="005074D0">
        <w:rPr>
          <w:rFonts w:ascii="Arial" w:hAnsi="Arial" w:cs="Arial"/>
          <w:sz w:val="22"/>
          <w:szCs w:val="22"/>
        </w:rPr>
        <w:t>l’utilisation de ses médicaments</w:t>
      </w:r>
      <w:r w:rsidR="00E77639">
        <w:rPr>
          <w:rFonts w:ascii="Arial" w:hAnsi="Arial" w:cs="Arial"/>
          <w:sz w:val="22"/>
          <w:szCs w:val="22"/>
        </w:rPr>
        <w:t>.</w:t>
      </w:r>
      <w:r w:rsidR="009417E5" w:rsidRPr="005074D0">
        <w:rPr>
          <w:rFonts w:ascii="Arial" w:hAnsi="Arial" w:cs="Arial"/>
          <w:sz w:val="22"/>
          <w:szCs w:val="22"/>
        </w:rPr>
        <w:t xml:space="preserve"> </w:t>
      </w:r>
    </w:p>
    <w:p w14:paraId="7ABE97C0" w14:textId="342E6A34" w:rsidR="005074D0" w:rsidRPr="009169FF" w:rsidRDefault="009417E5" w:rsidP="00387E76">
      <w:pPr>
        <w:pStyle w:val="Paragraphedeliste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9169FF">
        <w:rPr>
          <w:rFonts w:ascii="Segoe UI Symbol" w:hAnsi="Segoe UI Symbol" w:cs="Segoe UI Symbol"/>
          <w:sz w:val="22"/>
          <w:szCs w:val="22"/>
        </w:rPr>
        <w:t>☐</w:t>
      </w:r>
      <w:r w:rsidRPr="009169FF">
        <w:rPr>
          <w:rFonts w:ascii="Arial" w:hAnsi="Arial" w:cs="Arial"/>
          <w:sz w:val="22"/>
          <w:szCs w:val="22"/>
        </w:rPr>
        <w:t xml:space="preserve">    2 </w:t>
      </w:r>
      <w:r w:rsidRPr="009169FF">
        <w:rPr>
          <w:rFonts w:ascii="Segoe UI Symbol" w:hAnsi="Segoe UI Symbol" w:cs="Segoe UI Symbol"/>
          <w:sz w:val="22"/>
          <w:szCs w:val="22"/>
        </w:rPr>
        <w:t>☐</w:t>
      </w:r>
      <w:r w:rsidRPr="009169FF">
        <w:rPr>
          <w:rFonts w:ascii="Arial" w:hAnsi="Arial" w:cs="Arial"/>
          <w:sz w:val="22"/>
          <w:szCs w:val="22"/>
        </w:rPr>
        <w:t xml:space="preserve">    3 </w:t>
      </w:r>
      <w:r w:rsidRPr="009169FF">
        <w:rPr>
          <w:rFonts w:ascii="Segoe UI Symbol" w:hAnsi="Segoe UI Symbol" w:cs="Segoe UI Symbol"/>
          <w:sz w:val="22"/>
          <w:szCs w:val="22"/>
        </w:rPr>
        <w:t>☐</w:t>
      </w:r>
      <w:r w:rsidRPr="009169FF">
        <w:rPr>
          <w:rFonts w:ascii="Arial" w:hAnsi="Arial" w:cs="Arial"/>
          <w:sz w:val="22"/>
          <w:szCs w:val="22"/>
        </w:rPr>
        <w:t xml:space="preserve"> </w:t>
      </w:r>
    </w:p>
    <w:p w14:paraId="5662592A" w14:textId="27531748" w:rsidR="0062738A" w:rsidRPr="009169FF" w:rsidRDefault="009169FF" w:rsidP="009169FF">
      <w:pPr>
        <w:jc w:val="both"/>
        <w:rPr>
          <w:rFonts w:ascii="Arial" w:hAnsi="Arial" w:cs="Arial"/>
          <w:b/>
          <w:sz w:val="22"/>
          <w:szCs w:val="22"/>
        </w:rPr>
      </w:pPr>
      <w:r w:rsidRPr="009169FF">
        <w:rPr>
          <w:rFonts w:ascii="Arial" w:hAnsi="Arial" w:cs="Arial"/>
          <w:sz w:val="22"/>
          <w:szCs w:val="22"/>
        </w:rPr>
        <w:t>D</w:t>
      </w:r>
      <w:r w:rsidR="0062738A" w:rsidRPr="009169FF">
        <w:rPr>
          <w:rFonts w:ascii="Arial" w:hAnsi="Arial" w:cs="Arial"/>
          <w:sz w:val="22"/>
          <w:szCs w:val="22"/>
        </w:rPr>
        <w:t xml:space="preserve">émontre des aptitudes à expliquer </w:t>
      </w:r>
      <w:r w:rsidR="009475AA" w:rsidRPr="009169FF">
        <w:rPr>
          <w:rFonts w:ascii="Arial" w:hAnsi="Arial" w:cs="Arial"/>
          <w:sz w:val="22"/>
          <w:szCs w:val="22"/>
        </w:rPr>
        <w:t xml:space="preserve">en rencontre d’équipe </w:t>
      </w:r>
      <w:r w:rsidR="0062738A" w:rsidRPr="009169FF">
        <w:rPr>
          <w:rFonts w:ascii="Arial" w:hAnsi="Arial" w:cs="Arial"/>
          <w:sz w:val="22"/>
          <w:szCs w:val="22"/>
        </w:rPr>
        <w:t xml:space="preserve">et </w:t>
      </w:r>
      <w:r w:rsidR="009475AA" w:rsidRPr="009169FF">
        <w:rPr>
          <w:rFonts w:ascii="Arial" w:hAnsi="Arial" w:cs="Arial"/>
          <w:sz w:val="22"/>
          <w:szCs w:val="22"/>
        </w:rPr>
        <w:t xml:space="preserve">à </w:t>
      </w:r>
      <w:r w:rsidR="0062738A" w:rsidRPr="009169FF">
        <w:rPr>
          <w:rFonts w:ascii="Arial" w:hAnsi="Arial" w:cs="Arial"/>
          <w:sz w:val="22"/>
          <w:szCs w:val="22"/>
        </w:rPr>
        <w:t xml:space="preserve">documenter au dossier de l’usager </w:t>
      </w:r>
      <w:r w:rsidR="00402414" w:rsidRPr="009169FF">
        <w:rPr>
          <w:rFonts w:ascii="Arial" w:hAnsi="Arial" w:cs="Arial"/>
          <w:sz w:val="22"/>
          <w:szCs w:val="22"/>
        </w:rPr>
        <w:t>les spécificités d’</w:t>
      </w:r>
      <w:r w:rsidR="009417E5" w:rsidRPr="009169FF">
        <w:rPr>
          <w:rFonts w:ascii="Arial" w:hAnsi="Arial" w:cs="Arial"/>
          <w:sz w:val="22"/>
          <w:szCs w:val="22"/>
        </w:rPr>
        <w:t>administration</w:t>
      </w:r>
      <w:r w:rsidR="009475AA" w:rsidRPr="009169FF">
        <w:rPr>
          <w:rFonts w:ascii="Arial" w:hAnsi="Arial" w:cs="Arial"/>
          <w:sz w:val="22"/>
          <w:szCs w:val="22"/>
        </w:rPr>
        <w:t xml:space="preserve"> des </w:t>
      </w:r>
      <w:r w:rsidR="0062738A" w:rsidRPr="009169FF">
        <w:rPr>
          <w:rFonts w:ascii="Arial" w:hAnsi="Arial" w:cs="Arial"/>
          <w:sz w:val="22"/>
          <w:szCs w:val="22"/>
        </w:rPr>
        <w:t xml:space="preserve">médicaments en tenant compte des volontés et </w:t>
      </w:r>
      <w:r w:rsidR="00E77639">
        <w:rPr>
          <w:rFonts w:ascii="Arial" w:hAnsi="Arial" w:cs="Arial"/>
          <w:sz w:val="22"/>
          <w:szCs w:val="22"/>
        </w:rPr>
        <w:t>des capacités de l’usager.</w:t>
      </w:r>
    </w:p>
    <w:p w14:paraId="23BF83BB" w14:textId="40DF00F7" w:rsidR="005074D0" w:rsidRPr="009169FF" w:rsidRDefault="0062738A" w:rsidP="009169FF">
      <w:pPr>
        <w:ind w:left="1068"/>
        <w:rPr>
          <w:rFonts w:ascii="Arial" w:hAnsi="Arial" w:cs="Arial"/>
          <w:color w:val="000000"/>
          <w:sz w:val="22"/>
          <w:szCs w:val="22"/>
        </w:rPr>
      </w:pPr>
      <w:r w:rsidRPr="005074D0">
        <w:rPr>
          <w:rFonts w:ascii="Arial" w:hAnsi="Arial" w:cs="Arial"/>
          <w:color w:val="000000"/>
          <w:sz w:val="22"/>
          <w:szCs w:val="22"/>
        </w:rPr>
        <w:t xml:space="preserve">       1 ☐    </w:t>
      </w:r>
      <w:r w:rsidR="00265BA8">
        <w:rPr>
          <w:rFonts w:ascii="Arial" w:hAnsi="Arial" w:cs="Arial"/>
          <w:color w:val="000000"/>
          <w:sz w:val="22"/>
          <w:szCs w:val="22"/>
        </w:rPr>
        <w:t xml:space="preserve">  </w:t>
      </w:r>
      <w:r w:rsidRPr="005074D0">
        <w:rPr>
          <w:rFonts w:ascii="Arial" w:hAnsi="Arial" w:cs="Arial"/>
          <w:color w:val="000000"/>
          <w:sz w:val="22"/>
          <w:szCs w:val="22"/>
        </w:rPr>
        <w:t xml:space="preserve">2 ☐    </w:t>
      </w:r>
      <w:r w:rsidR="00265BA8">
        <w:rPr>
          <w:rFonts w:ascii="Arial" w:hAnsi="Arial" w:cs="Arial"/>
          <w:color w:val="000000"/>
          <w:sz w:val="22"/>
          <w:szCs w:val="22"/>
        </w:rPr>
        <w:t xml:space="preserve">  </w:t>
      </w:r>
      <w:r w:rsidRPr="005074D0">
        <w:rPr>
          <w:rFonts w:ascii="Arial" w:hAnsi="Arial" w:cs="Arial"/>
          <w:color w:val="000000"/>
          <w:sz w:val="22"/>
          <w:szCs w:val="22"/>
        </w:rPr>
        <w:t>3 ☐</w:t>
      </w:r>
    </w:p>
    <w:p w14:paraId="41AB13E7" w14:textId="6045BA3B" w:rsidR="00FC789F" w:rsidRPr="005074D0" w:rsidRDefault="00FC789F" w:rsidP="007275C4">
      <w:pPr>
        <w:rPr>
          <w:rFonts w:ascii="Arial" w:hAnsi="Arial" w:cs="Arial"/>
          <w:b/>
          <w:sz w:val="22"/>
          <w:szCs w:val="22"/>
        </w:rPr>
      </w:pPr>
    </w:p>
    <w:p w14:paraId="383AAF78" w14:textId="34B1CB4B" w:rsidR="005074D0" w:rsidRPr="005074D0" w:rsidRDefault="00135B49" w:rsidP="005074D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2- COLLABORE À LA</w:t>
      </w:r>
      <w:r w:rsidR="00FC789F" w:rsidRPr="005074D0">
        <w:rPr>
          <w:rFonts w:ascii="Arial" w:hAnsi="Arial" w:cs="Arial"/>
          <w:b/>
          <w:sz w:val="22"/>
          <w:szCs w:val="22"/>
        </w:rPr>
        <w:t xml:space="preserve"> RÉVISION DE LA MÉDICATION</w:t>
      </w:r>
      <w:r w:rsidR="00962AB3" w:rsidRPr="005074D0">
        <w:rPr>
          <w:rFonts w:ascii="Arial" w:hAnsi="Arial" w:cs="Arial"/>
          <w:b/>
          <w:sz w:val="22"/>
          <w:szCs w:val="22"/>
        </w:rPr>
        <w:t xml:space="preserve"> EN PARTENARIAT ET </w:t>
      </w:r>
      <w:r w:rsidR="00451E43" w:rsidRPr="005074D0">
        <w:rPr>
          <w:rFonts w:ascii="Arial" w:hAnsi="Arial" w:cs="Arial"/>
          <w:b/>
          <w:sz w:val="22"/>
          <w:szCs w:val="22"/>
        </w:rPr>
        <w:t xml:space="preserve">EN </w:t>
      </w:r>
      <w:r w:rsidR="00962AB3" w:rsidRPr="005074D0">
        <w:rPr>
          <w:rFonts w:ascii="Arial" w:hAnsi="Arial" w:cs="Arial"/>
          <w:b/>
          <w:sz w:val="22"/>
          <w:szCs w:val="22"/>
        </w:rPr>
        <w:t>COLLABORATION INTERPROFESIONNELLE</w:t>
      </w:r>
      <w:r w:rsidR="00E77639" w:rsidRPr="00E80A02">
        <w:rPr>
          <w:rFonts w:ascii="Arial" w:hAnsi="Arial" w:cs="Arial"/>
          <w:noProof/>
          <w:sz w:val="22"/>
          <w:szCs w:val="22"/>
          <w:lang w:eastAsia="fr-CA"/>
        </w:rPr>
        <w:drawing>
          <wp:anchor distT="0" distB="0" distL="114300" distR="114300" simplePos="0" relativeHeight="251661312" behindDoc="1" locked="0" layoutInCell="1" allowOverlap="1" wp14:anchorId="0C0F9B7D" wp14:editId="1506BBE9">
            <wp:simplePos x="0" y="0"/>
            <wp:positionH relativeFrom="page">
              <wp:align>left</wp:align>
            </wp:positionH>
            <wp:positionV relativeFrom="paragraph">
              <wp:posOffset>167640</wp:posOffset>
            </wp:positionV>
            <wp:extent cx="1150620" cy="5402580"/>
            <wp:effectExtent l="0" t="0" r="0" b="7620"/>
            <wp:wrapNone/>
            <wp:docPr id="1" name="Image 1" descr="C:\Users\descheb\Documents\UFCI-U\UFCI-U\IIllustrations\PNG\ea_graph_ufciu (sidebar only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cheb\Documents\UFCI-U\UFCI-U\IIllustrations\PNG\ea_graph_ufciu (sidebar only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6260E" w14:textId="7B21B544" w:rsidR="005074D0" w:rsidRPr="005074D0" w:rsidRDefault="009169FF" w:rsidP="005074D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5074D0" w:rsidRPr="005074D0">
        <w:rPr>
          <w:rFonts w:ascii="Arial" w:hAnsi="Arial" w:cs="Arial"/>
          <w:sz w:val="22"/>
          <w:szCs w:val="22"/>
        </w:rPr>
        <w:t xml:space="preserve">’assure qu’une directive </w:t>
      </w:r>
      <w:r w:rsidR="00135B49">
        <w:rPr>
          <w:rFonts w:ascii="Arial" w:hAnsi="Arial" w:cs="Arial"/>
          <w:sz w:val="22"/>
          <w:szCs w:val="22"/>
        </w:rPr>
        <w:t xml:space="preserve">d’observation relative à toute médication </w:t>
      </w:r>
      <w:r w:rsidR="005074D0" w:rsidRPr="005074D0">
        <w:rPr>
          <w:rFonts w:ascii="Arial" w:hAnsi="Arial" w:cs="Arial"/>
          <w:sz w:val="22"/>
          <w:szCs w:val="22"/>
        </w:rPr>
        <w:t xml:space="preserve">est élaborée au PTI </w:t>
      </w:r>
      <w:r w:rsidR="005074D0">
        <w:rPr>
          <w:rFonts w:ascii="Arial" w:hAnsi="Arial" w:cs="Arial"/>
          <w:sz w:val="22"/>
          <w:szCs w:val="22"/>
        </w:rPr>
        <w:t xml:space="preserve">dans un laps de temps adéquat </w:t>
      </w:r>
      <w:r w:rsidR="00897CFE">
        <w:rPr>
          <w:rFonts w:ascii="Arial" w:hAnsi="Arial" w:cs="Arial"/>
          <w:sz w:val="22"/>
          <w:szCs w:val="22"/>
        </w:rPr>
        <w:t xml:space="preserve">suite </w:t>
      </w:r>
      <w:proofErr w:type="gramStart"/>
      <w:r w:rsidR="00897CFE">
        <w:rPr>
          <w:rFonts w:ascii="Arial" w:hAnsi="Arial" w:cs="Arial"/>
          <w:sz w:val="22"/>
          <w:szCs w:val="22"/>
        </w:rPr>
        <w:t xml:space="preserve">à </w:t>
      </w:r>
      <w:r w:rsidR="005074D0" w:rsidRPr="005074D0">
        <w:rPr>
          <w:rFonts w:ascii="Arial" w:hAnsi="Arial" w:cs="Arial"/>
          <w:sz w:val="22"/>
          <w:szCs w:val="22"/>
        </w:rPr>
        <w:t xml:space="preserve"> la</w:t>
      </w:r>
      <w:proofErr w:type="gramEnd"/>
      <w:r w:rsidR="005074D0" w:rsidRPr="005074D0">
        <w:rPr>
          <w:rFonts w:ascii="Arial" w:hAnsi="Arial" w:cs="Arial"/>
          <w:sz w:val="22"/>
          <w:szCs w:val="22"/>
        </w:rPr>
        <w:t xml:space="preserve"> rencont</w:t>
      </w:r>
      <w:r w:rsidR="00E77639">
        <w:rPr>
          <w:rFonts w:ascii="Arial" w:hAnsi="Arial" w:cs="Arial"/>
          <w:sz w:val="22"/>
          <w:szCs w:val="22"/>
        </w:rPr>
        <w:t>re de révision de la médication.</w:t>
      </w:r>
    </w:p>
    <w:p w14:paraId="302E33D5" w14:textId="58CEF12A" w:rsidR="00F375D1" w:rsidRPr="009169FF" w:rsidRDefault="005074D0" w:rsidP="00FC789F">
      <w:pPr>
        <w:rPr>
          <w:rFonts w:ascii="Arial" w:hAnsi="Arial" w:cs="Arial"/>
          <w:sz w:val="22"/>
          <w:szCs w:val="22"/>
        </w:rPr>
      </w:pPr>
      <w:r w:rsidRPr="005074D0">
        <w:rPr>
          <w:rFonts w:ascii="Arial" w:hAnsi="Arial" w:cs="Arial"/>
          <w:color w:val="000000"/>
          <w:sz w:val="22"/>
          <w:szCs w:val="22"/>
        </w:rPr>
        <w:tab/>
      </w:r>
      <w:r w:rsidRPr="005074D0">
        <w:rPr>
          <w:rFonts w:ascii="Arial" w:hAnsi="Arial" w:cs="Arial"/>
          <w:color w:val="000000"/>
          <w:sz w:val="22"/>
          <w:szCs w:val="22"/>
        </w:rPr>
        <w:tab/>
        <w:t>1 ☐    2 ☐    3 ☐</w:t>
      </w:r>
    </w:p>
    <w:p w14:paraId="690112E7" w14:textId="6AA82339" w:rsidR="005074D0" w:rsidRPr="005074D0" w:rsidRDefault="00135B49" w:rsidP="009169F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5074D0">
        <w:rPr>
          <w:rFonts w:ascii="Arial" w:hAnsi="Arial" w:cs="Arial"/>
          <w:sz w:val="22"/>
          <w:szCs w:val="22"/>
        </w:rPr>
        <w:t xml:space="preserve">omplète </w:t>
      </w:r>
      <w:r w:rsidR="005074D0" w:rsidRPr="005074D0">
        <w:rPr>
          <w:rFonts w:ascii="Arial" w:hAnsi="Arial" w:cs="Arial"/>
          <w:sz w:val="22"/>
          <w:szCs w:val="22"/>
        </w:rPr>
        <w:t>les grill</w:t>
      </w:r>
      <w:r w:rsidR="00897CFE">
        <w:rPr>
          <w:rFonts w:ascii="Arial" w:hAnsi="Arial" w:cs="Arial"/>
          <w:sz w:val="22"/>
          <w:szCs w:val="22"/>
        </w:rPr>
        <w:t>es d’observation</w:t>
      </w:r>
      <w:r w:rsidR="005074D0" w:rsidRPr="005074D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pertinente (ex : douleur, comportement</w:t>
      </w:r>
      <w:r w:rsidR="00DC1C49">
        <w:rPr>
          <w:rFonts w:ascii="Arial" w:hAnsi="Arial" w:cs="Arial"/>
          <w:sz w:val="22"/>
          <w:szCs w:val="22"/>
        </w:rPr>
        <w:t>) ;</w:t>
      </w:r>
      <w:r w:rsidR="005074D0" w:rsidRPr="005074D0">
        <w:rPr>
          <w:rFonts w:ascii="Arial" w:hAnsi="Arial" w:cs="Arial"/>
          <w:sz w:val="22"/>
          <w:szCs w:val="22"/>
        </w:rPr>
        <w:t xml:space="preserve"> consulte </w:t>
      </w:r>
      <w:r w:rsidR="005074D0">
        <w:rPr>
          <w:rFonts w:ascii="Arial" w:hAnsi="Arial" w:cs="Arial"/>
          <w:sz w:val="22"/>
          <w:szCs w:val="22"/>
        </w:rPr>
        <w:t>et partage avec les autres intervenants</w:t>
      </w:r>
      <w:r w:rsidR="00897CFE">
        <w:rPr>
          <w:rFonts w:ascii="Arial" w:hAnsi="Arial" w:cs="Arial"/>
          <w:sz w:val="22"/>
          <w:szCs w:val="22"/>
        </w:rPr>
        <w:t>,</w:t>
      </w:r>
      <w:r w:rsidR="005074D0">
        <w:rPr>
          <w:rFonts w:ascii="Arial" w:hAnsi="Arial" w:cs="Arial"/>
          <w:sz w:val="22"/>
          <w:szCs w:val="22"/>
        </w:rPr>
        <w:t xml:space="preserve"> </w:t>
      </w:r>
      <w:r w:rsidR="005074D0" w:rsidRPr="005074D0">
        <w:rPr>
          <w:rFonts w:ascii="Arial" w:hAnsi="Arial" w:cs="Arial"/>
          <w:sz w:val="22"/>
          <w:szCs w:val="22"/>
        </w:rPr>
        <w:t>les notes infirmières au dossier e</w:t>
      </w:r>
      <w:r w:rsidR="00897CFE">
        <w:rPr>
          <w:rFonts w:ascii="Arial" w:hAnsi="Arial" w:cs="Arial"/>
          <w:sz w:val="22"/>
          <w:szCs w:val="22"/>
        </w:rPr>
        <w:t>t les rapports sur les chutes,</w:t>
      </w:r>
      <w:r w:rsidR="005074D0" w:rsidRPr="005074D0">
        <w:rPr>
          <w:rFonts w:ascii="Arial" w:hAnsi="Arial" w:cs="Arial"/>
          <w:sz w:val="22"/>
          <w:szCs w:val="22"/>
        </w:rPr>
        <w:t xml:space="preserve"> autres incidents secondaires à la médication</w:t>
      </w:r>
      <w:r w:rsidR="00897CFE">
        <w:rPr>
          <w:rFonts w:ascii="Arial" w:hAnsi="Arial" w:cs="Arial"/>
          <w:sz w:val="22"/>
          <w:szCs w:val="22"/>
        </w:rPr>
        <w:t xml:space="preserve"> ou</w:t>
      </w:r>
      <w:r w:rsidR="00A4493C">
        <w:rPr>
          <w:rFonts w:ascii="Arial" w:hAnsi="Arial" w:cs="Arial"/>
          <w:sz w:val="22"/>
          <w:szCs w:val="22"/>
        </w:rPr>
        <w:t xml:space="preserve"> potentiellement secondaire à la médication.</w:t>
      </w:r>
      <w:r w:rsidR="005074D0" w:rsidRPr="005074D0">
        <w:rPr>
          <w:rFonts w:ascii="Arial" w:hAnsi="Arial" w:cs="Arial"/>
          <w:sz w:val="22"/>
          <w:szCs w:val="22"/>
        </w:rPr>
        <w:t xml:space="preserve"> </w:t>
      </w:r>
    </w:p>
    <w:p w14:paraId="6D228DDA" w14:textId="543DCAE8" w:rsidR="009475AA" w:rsidRPr="005074D0" w:rsidRDefault="00402414" w:rsidP="009169FF">
      <w:pPr>
        <w:ind w:left="1068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</w:t>
      </w:r>
      <w:r w:rsidRPr="005074D0">
        <w:rPr>
          <w:rFonts w:ascii="Arial" w:hAnsi="Arial" w:cs="Arial"/>
          <w:color w:val="000000"/>
          <w:sz w:val="22"/>
          <w:szCs w:val="22"/>
        </w:rPr>
        <w:t>1 ☐    2 ☐    3 ☐</w:t>
      </w:r>
    </w:p>
    <w:p w14:paraId="252E6EF9" w14:textId="3845E79D" w:rsidR="0065562A" w:rsidRPr="005074D0" w:rsidRDefault="009169FF" w:rsidP="009169FF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5402B1">
        <w:rPr>
          <w:rFonts w:ascii="Arial" w:hAnsi="Arial" w:cs="Arial"/>
          <w:sz w:val="22"/>
          <w:szCs w:val="22"/>
        </w:rPr>
        <w:t>ravaille</w:t>
      </w:r>
      <w:r w:rsidR="009475AA" w:rsidRPr="005074D0">
        <w:rPr>
          <w:rFonts w:ascii="Arial" w:hAnsi="Arial" w:cs="Arial"/>
          <w:sz w:val="22"/>
          <w:szCs w:val="22"/>
          <w:lang w:val="fr-FR"/>
        </w:rPr>
        <w:t xml:space="preserve"> en partenariat avec </w:t>
      </w:r>
      <w:r w:rsidR="005402B1">
        <w:rPr>
          <w:rFonts w:ascii="Arial" w:hAnsi="Arial" w:cs="Arial"/>
          <w:sz w:val="22"/>
          <w:szCs w:val="22"/>
          <w:lang w:val="fr-FR"/>
        </w:rPr>
        <w:t>l’usager et ses proches afin qu’ils contribuent</w:t>
      </w:r>
      <w:r w:rsidR="009475AA" w:rsidRPr="005074D0">
        <w:rPr>
          <w:rFonts w:ascii="Arial" w:hAnsi="Arial" w:cs="Arial"/>
          <w:sz w:val="22"/>
          <w:szCs w:val="22"/>
          <w:lang w:val="fr-FR"/>
        </w:rPr>
        <w:t xml:space="preserve"> de façon active à la révision systématique des médicaments et à la mise en œuvre du plan d’action, dans le respect de leurs désirs et projets de vie, en leur offrant le soutien et les outils nécessaires. </w:t>
      </w:r>
    </w:p>
    <w:p w14:paraId="2DF1707B" w14:textId="07BC1CD0" w:rsidR="00F375D1" w:rsidRPr="005074D0" w:rsidRDefault="0065562A" w:rsidP="009169FF">
      <w:pPr>
        <w:ind w:left="1068"/>
        <w:rPr>
          <w:rFonts w:ascii="Arial" w:hAnsi="Arial" w:cs="Arial"/>
          <w:color w:val="000000"/>
          <w:sz w:val="22"/>
          <w:szCs w:val="22"/>
        </w:rPr>
      </w:pPr>
      <w:r w:rsidRPr="005074D0">
        <w:rPr>
          <w:rFonts w:ascii="Arial" w:hAnsi="Arial" w:cs="Arial"/>
          <w:color w:val="000000"/>
          <w:sz w:val="22"/>
          <w:szCs w:val="22"/>
        </w:rPr>
        <w:t xml:space="preserve">       1 ☐    2 ☐    3 ☐</w:t>
      </w:r>
    </w:p>
    <w:p w14:paraId="1DB97E54" w14:textId="77777777" w:rsidR="004A4126" w:rsidRPr="005074D0" w:rsidRDefault="004A4126" w:rsidP="007275C4">
      <w:pPr>
        <w:rPr>
          <w:rFonts w:ascii="Arial" w:hAnsi="Arial" w:cs="Arial"/>
          <w:b/>
          <w:sz w:val="22"/>
          <w:szCs w:val="22"/>
        </w:rPr>
      </w:pPr>
    </w:p>
    <w:p w14:paraId="76537D2C" w14:textId="140A9A54" w:rsidR="00770D57" w:rsidRPr="008B2CDB" w:rsidRDefault="00DE0720" w:rsidP="008B2CDB">
      <w:pPr>
        <w:rPr>
          <w:rFonts w:ascii="Arial" w:hAnsi="Arial" w:cs="Arial"/>
          <w:b/>
          <w:sz w:val="22"/>
          <w:szCs w:val="22"/>
        </w:rPr>
      </w:pPr>
      <w:r w:rsidRPr="005074D0">
        <w:rPr>
          <w:rFonts w:ascii="Arial" w:hAnsi="Arial" w:cs="Arial"/>
          <w:b/>
          <w:sz w:val="22"/>
          <w:szCs w:val="22"/>
        </w:rPr>
        <w:t>3- APPLIQUER UN</w:t>
      </w:r>
      <w:r w:rsidR="00FC789F" w:rsidRPr="005074D0">
        <w:rPr>
          <w:rFonts w:ascii="Arial" w:hAnsi="Arial" w:cs="Arial"/>
          <w:b/>
          <w:sz w:val="22"/>
          <w:szCs w:val="22"/>
        </w:rPr>
        <w:t xml:space="preserve"> PLAN</w:t>
      </w:r>
      <w:r w:rsidRPr="005074D0">
        <w:rPr>
          <w:rFonts w:ascii="Arial" w:hAnsi="Arial" w:cs="Arial"/>
          <w:b/>
          <w:sz w:val="22"/>
          <w:szCs w:val="22"/>
        </w:rPr>
        <w:t xml:space="preserve"> D’INTERVENTION</w:t>
      </w:r>
    </w:p>
    <w:p w14:paraId="7BF5E7A2" w14:textId="304CC902" w:rsidR="00770D57" w:rsidRPr="00E422E2" w:rsidRDefault="009169FF" w:rsidP="00770D57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A84D2C" w:rsidRPr="00E422E2">
        <w:rPr>
          <w:rFonts w:ascii="Arial" w:hAnsi="Arial" w:cs="Arial"/>
          <w:sz w:val="22"/>
          <w:szCs w:val="22"/>
        </w:rPr>
        <w:t xml:space="preserve">ssure la surveillance de </w:t>
      </w:r>
      <w:r w:rsidR="00A4493C">
        <w:rPr>
          <w:rFonts w:ascii="Arial" w:hAnsi="Arial" w:cs="Arial"/>
          <w:sz w:val="22"/>
          <w:szCs w:val="22"/>
        </w:rPr>
        <w:t>l’évolution de l’état de l’usager</w:t>
      </w:r>
      <w:r w:rsidR="00A84D2C" w:rsidRPr="00E422E2">
        <w:rPr>
          <w:rFonts w:ascii="Arial" w:hAnsi="Arial" w:cs="Arial"/>
          <w:sz w:val="22"/>
          <w:szCs w:val="22"/>
        </w:rPr>
        <w:t xml:space="preserve"> </w:t>
      </w:r>
      <w:r w:rsidR="00A84D2C" w:rsidRPr="00E422E2">
        <w:rPr>
          <w:rFonts w:ascii="Arial" w:hAnsi="Arial" w:cs="Arial"/>
          <w:color w:val="000000"/>
          <w:sz w:val="22"/>
          <w:szCs w:val="22"/>
          <w:lang w:val="fr-FR"/>
        </w:rPr>
        <w:t xml:space="preserve">par </w:t>
      </w:r>
      <w:r w:rsidR="00A4493C">
        <w:rPr>
          <w:rFonts w:ascii="Arial" w:hAnsi="Arial" w:cs="Arial"/>
          <w:color w:val="000000"/>
          <w:sz w:val="22"/>
          <w:szCs w:val="22"/>
          <w:lang w:val="fr-FR"/>
        </w:rPr>
        <w:t xml:space="preserve">le </w:t>
      </w:r>
      <w:r w:rsidR="00A4493C" w:rsidRPr="00A4493C">
        <w:rPr>
          <w:rFonts w:ascii="Arial" w:hAnsi="Arial" w:cs="Arial"/>
          <w:color w:val="000000"/>
          <w:sz w:val="22"/>
          <w:szCs w:val="22"/>
          <w:lang w:val="fr-FR"/>
        </w:rPr>
        <w:t xml:space="preserve">PTI </w:t>
      </w:r>
      <w:r w:rsidR="00897CFE">
        <w:rPr>
          <w:rFonts w:ascii="Arial" w:hAnsi="Arial" w:cs="Arial"/>
          <w:color w:val="000000"/>
          <w:sz w:val="22"/>
          <w:szCs w:val="22"/>
          <w:lang w:val="fr-FR"/>
        </w:rPr>
        <w:t>et le plan de travail,</w:t>
      </w:r>
      <w:bookmarkStart w:id="0" w:name="_GoBack"/>
      <w:bookmarkEnd w:id="0"/>
      <w:r w:rsidR="00A4493C">
        <w:rPr>
          <w:rFonts w:ascii="Arial" w:hAnsi="Arial" w:cs="Arial"/>
          <w:color w:val="000000"/>
          <w:sz w:val="22"/>
          <w:szCs w:val="22"/>
          <w:lang w:val="fr-FR"/>
        </w:rPr>
        <w:t xml:space="preserve"> </w:t>
      </w:r>
      <w:r w:rsidR="00E422E2">
        <w:rPr>
          <w:rFonts w:ascii="Arial" w:hAnsi="Arial" w:cs="Arial"/>
          <w:color w:val="000000"/>
          <w:sz w:val="22"/>
          <w:szCs w:val="22"/>
          <w:lang w:val="fr-FR"/>
        </w:rPr>
        <w:t>documente au dossier médical</w:t>
      </w:r>
      <w:r w:rsidR="00A84D2C" w:rsidRPr="00E422E2">
        <w:rPr>
          <w:rFonts w:ascii="Arial" w:hAnsi="Arial" w:cs="Arial"/>
          <w:color w:val="000000"/>
          <w:sz w:val="22"/>
          <w:szCs w:val="22"/>
          <w:lang w:val="fr-FR"/>
        </w:rPr>
        <w:t xml:space="preserve"> et communique ses observations à l’équipe de soins</w:t>
      </w:r>
      <w:r w:rsidR="00E77639">
        <w:rPr>
          <w:rFonts w:ascii="Arial" w:hAnsi="Arial" w:cs="Arial"/>
          <w:color w:val="000000"/>
          <w:sz w:val="22"/>
          <w:szCs w:val="22"/>
          <w:lang w:val="fr-FR"/>
        </w:rPr>
        <w:t>.</w:t>
      </w:r>
    </w:p>
    <w:p w14:paraId="05EDB6F4" w14:textId="327095F8" w:rsidR="00AA3C48" w:rsidRPr="005074D0" w:rsidRDefault="00770D57" w:rsidP="00770D57">
      <w:pPr>
        <w:rPr>
          <w:rFonts w:ascii="Arial" w:hAnsi="Arial" w:cs="Arial"/>
          <w:sz w:val="22"/>
          <w:szCs w:val="22"/>
        </w:rPr>
      </w:pPr>
      <w:r w:rsidRPr="005074D0">
        <w:rPr>
          <w:rFonts w:ascii="Arial" w:hAnsi="Arial" w:cs="Arial"/>
          <w:color w:val="000000"/>
          <w:sz w:val="22"/>
          <w:szCs w:val="22"/>
        </w:rPr>
        <w:t xml:space="preserve">       </w:t>
      </w:r>
      <w:r w:rsidRPr="005074D0">
        <w:rPr>
          <w:rFonts w:ascii="Arial" w:hAnsi="Arial" w:cs="Arial"/>
          <w:color w:val="000000"/>
          <w:sz w:val="22"/>
          <w:szCs w:val="22"/>
        </w:rPr>
        <w:tab/>
      </w:r>
      <w:r w:rsidRPr="005074D0">
        <w:rPr>
          <w:rFonts w:ascii="Arial" w:hAnsi="Arial" w:cs="Arial"/>
          <w:color w:val="000000"/>
          <w:sz w:val="22"/>
          <w:szCs w:val="22"/>
        </w:rPr>
        <w:tab/>
        <w:t>1 ☐    2 ☐    3 ☐</w:t>
      </w:r>
      <w:r w:rsidRPr="005074D0">
        <w:rPr>
          <w:rFonts w:ascii="Arial" w:hAnsi="Arial" w:cs="Arial"/>
          <w:sz w:val="22"/>
          <w:szCs w:val="22"/>
        </w:rPr>
        <w:tab/>
      </w:r>
    </w:p>
    <w:p w14:paraId="4F274583" w14:textId="59E7786D" w:rsidR="001156CD" w:rsidRPr="005074D0" w:rsidRDefault="009169FF" w:rsidP="009169F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Soutien</w:t>
      </w:r>
      <w:r w:rsidR="00A4493C">
        <w:rPr>
          <w:rFonts w:ascii="Arial" w:hAnsi="Arial" w:cs="Arial"/>
          <w:sz w:val="22"/>
          <w:szCs w:val="22"/>
        </w:rPr>
        <w:t>t</w:t>
      </w:r>
      <w:r w:rsidR="00A84D2C">
        <w:rPr>
          <w:rFonts w:ascii="Arial" w:hAnsi="Arial" w:cs="Arial"/>
          <w:sz w:val="22"/>
          <w:szCs w:val="22"/>
        </w:rPr>
        <w:t xml:space="preserve"> l’utilisation </w:t>
      </w:r>
      <w:r w:rsidR="00E422E2">
        <w:rPr>
          <w:rFonts w:ascii="Arial" w:hAnsi="Arial" w:cs="Arial"/>
          <w:sz w:val="22"/>
          <w:szCs w:val="22"/>
        </w:rPr>
        <w:t xml:space="preserve">par l’usager </w:t>
      </w:r>
      <w:r w:rsidR="00A84D2C">
        <w:rPr>
          <w:rFonts w:ascii="Arial" w:hAnsi="Arial" w:cs="Arial"/>
          <w:sz w:val="22"/>
          <w:szCs w:val="22"/>
        </w:rPr>
        <w:t xml:space="preserve">des outils de suivi lors </w:t>
      </w:r>
      <w:r w:rsidR="00E422E2">
        <w:rPr>
          <w:rFonts w:ascii="Arial" w:hAnsi="Arial" w:cs="Arial"/>
          <w:sz w:val="22"/>
          <w:szCs w:val="22"/>
        </w:rPr>
        <w:t>de modifications de médicaments</w:t>
      </w:r>
      <w:r w:rsidR="00A4493C">
        <w:rPr>
          <w:rFonts w:ascii="Arial" w:hAnsi="Arial" w:cs="Arial"/>
          <w:sz w:val="22"/>
          <w:szCs w:val="22"/>
        </w:rPr>
        <w:t xml:space="preserve"> </w:t>
      </w:r>
      <w:r w:rsidR="00E422E2">
        <w:rPr>
          <w:rFonts w:ascii="Arial" w:hAnsi="Arial" w:cs="Arial"/>
          <w:sz w:val="22"/>
          <w:szCs w:val="22"/>
        </w:rPr>
        <w:t>et en</w:t>
      </w:r>
      <w:r w:rsidR="00A84D2C">
        <w:rPr>
          <w:rFonts w:ascii="Arial" w:hAnsi="Arial" w:cs="Arial"/>
          <w:sz w:val="22"/>
          <w:szCs w:val="22"/>
        </w:rPr>
        <w:t xml:space="preserve"> assure la compréhension</w:t>
      </w:r>
      <w:r w:rsidR="00E77639">
        <w:rPr>
          <w:rFonts w:ascii="Arial" w:hAnsi="Arial" w:cs="Arial"/>
          <w:sz w:val="22"/>
          <w:szCs w:val="22"/>
        </w:rPr>
        <w:t>.</w:t>
      </w:r>
      <w:r w:rsidR="00A84D2C">
        <w:rPr>
          <w:rFonts w:ascii="Arial" w:hAnsi="Arial" w:cs="Arial"/>
          <w:sz w:val="22"/>
          <w:szCs w:val="22"/>
        </w:rPr>
        <w:t xml:space="preserve"> </w:t>
      </w:r>
    </w:p>
    <w:p w14:paraId="1C5FDAA3" w14:textId="24148401" w:rsidR="009169FF" w:rsidRDefault="001156CD" w:rsidP="00770D57">
      <w:pPr>
        <w:ind w:left="1068"/>
        <w:rPr>
          <w:rFonts w:ascii="Arial" w:hAnsi="Arial" w:cs="Arial"/>
          <w:color w:val="000000"/>
          <w:sz w:val="22"/>
          <w:szCs w:val="22"/>
        </w:rPr>
      </w:pPr>
      <w:r w:rsidRPr="005074D0">
        <w:rPr>
          <w:rFonts w:ascii="Arial" w:hAnsi="Arial" w:cs="Arial"/>
          <w:color w:val="000000"/>
          <w:sz w:val="22"/>
          <w:szCs w:val="22"/>
        </w:rPr>
        <w:t xml:space="preserve">       1 ☐    2 ☐    3 ☐</w:t>
      </w:r>
    </w:p>
    <w:p w14:paraId="2B11080D" w14:textId="78709F12" w:rsidR="009169FF" w:rsidRDefault="009169FF" w:rsidP="00770D57">
      <w:pPr>
        <w:ind w:left="1068"/>
        <w:rPr>
          <w:rFonts w:ascii="Arial" w:hAnsi="Arial" w:cs="Arial"/>
          <w:color w:val="000000"/>
          <w:sz w:val="22"/>
          <w:szCs w:val="22"/>
        </w:rPr>
      </w:pPr>
    </w:p>
    <w:p w14:paraId="470D54E7" w14:textId="1C18E08C" w:rsidR="00E77639" w:rsidRDefault="009169FF" w:rsidP="009169FF">
      <w:pPr>
        <w:rPr>
          <w:rFonts w:ascii="Arial" w:hAnsi="Arial" w:cs="Arial"/>
          <w:b/>
          <w:color w:val="000000"/>
          <w:sz w:val="22"/>
          <w:szCs w:val="22"/>
        </w:rPr>
      </w:pPr>
      <w:r w:rsidRPr="00762A1C">
        <w:rPr>
          <w:rFonts w:ascii="Arial" w:hAnsi="Arial" w:cs="Arial"/>
          <w:b/>
          <w:color w:val="000000"/>
          <w:sz w:val="22"/>
          <w:szCs w:val="22"/>
        </w:rPr>
        <w:t>PISTES DE</w:t>
      </w:r>
      <w:r w:rsidR="00E77639">
        <w:rPr>
          <w:rFonts w:ascii="Arial" w:hAnsi="Arial" w:cs="Arial"/>
          <w:b/>
          <w:color w:val="000000"/>
          <w:sz w:val="22"/>
          <w:szCs w:val="22"/>
        </w:rPr>
        <w:t xml:space="preserve"> DÉVELOPPEMENT DES COMPÉTENCES :</w:t>
      </w:r>
    </w:p>
    <w:p w14:paraId="016B0CD7" w14:textId="677D13CA" w:rsidR="00E77639" w:rsidRDefault="00E77639" w:rsidP="009169FF">
      <w:pPr>
        <w:rPr>
          <w:rFonts w:ascii="Arial" w:hAnsi="Arial" w:cs="Arial"/>
          <w:b/>
          <w:color w:val="000000"/>
          <w:sz w:val="22"/>
          <w:szCs w:val="22"/>
        </w:rPr>
      </w:pPr>
    </w:p>
    <w:p w14:paraId="544BA445" w14:textId="5A833668" w:rsidR="009169FF" w:rsidRDefault="009169FF" w:rsidP="009169FF">
      <w:pPr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0F48BB7A" w14:textId="1BFFAE43" w:rsidR="001C014D" w:rsidRPr="005074D0" w:rsidRDefault="001C014D" w:rsidP="00770D57">
      <w:pPr>
        <w:ind w:left="1068"/>
        <w:rPr>
          <w:rFonts w:ascii="Arial" w:hAnsi="Arial" w:cs="Arial"/>
          <w:color w:val="000000"/>
          <w:sz w:val="22"/>
          <w:szCs w:val="22"/>
        </w:rPr>
      </w:pPr>
      <w:r w:rsidRPr="005074D0">
        <w:rPr>
          <w:rFonts w:ascii="Arial" w:hAnsi="Arial" w:cs="Arial"/>
          <w:color w:val="000000"/>
          <w:sz w:val="22"/>
          <w:szCs w:val="22"/>
        </w:rPr>
        <w:tab/>
      </w:r>
    </w:p>
    <w:p w14:paraId="3FEFFA0F" w14:textId="3ACD11B6" w:rsidR="00AA3C48" w:rsidRPr="005074D0" w:rsidRDefault="009169FF" w:rsidP="00770D57">
      <w:pPr>
        <w:ind w:left="1068"/>
        <w:rPr>
          <w:rFonts w:ascii="Arial" w:hAnsi="Arial" w:cs="Arial"/>
          <w:color w:val="000000"/>
          <w:sz w:val="22"/>
          <w:szCs w:val="22"/>
        </w:rPr>
      </w:pPr>
      <w:r>
        <w:rPr>
          <w:rFonts w:cstheme="minorHAnsi"/>
          <w:noProof/>
          <w:lang w:eastAsia="fr-CA"/>
        </w:rPr>
        <w:drawing>
          <wp:anchor distT="0" distB="0" distL="114300" distR="114300" simplePos="0" relativeHeight="251659264" behindDoc="0" locked="0" layoutInCell="1" allowOverlap="1" wp14:anchorId="6898321B" wp14:editId="1BFE719E">
            <wp:simplePos x="0" y="0"/>
            <wp:positionH relativeFrom="margin">
              <wp:posOffset>5204460</wp:posOffset>
            </wp:positionH>
            <wp:positionV relativeFrom="paragraph">
              <wp:posOffset>14605</wp:posOffset>
            </wp:positionV>
            <wp:extent cx="1269841" cy="444444"/>
            <wp:effectExtent l="0" t="0" r="698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px-CC-by-nc-s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841" cy="444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6DF48" w14:textId="0F4B2053" w:rsidR="00AA3C48" w:rsidRPr="005074D0" w:rsidRDefault="009169FF" w:rsidP="009169FF">
      <w:pPr>
        <w:tabs>
          <w:tab w:val="left" w:pos="3804"/>
        </w:tabs>
        <w:ind w:left="1068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</w:p>
    <w:sectPr w:rsidR="00AA3C48" w:rsidRPr="005074D0" w:rsidSect="00265BA8">
      <w:headerReference w:type="default" r:id="rId9"/>
      <w:footerReference w:type="default" r:id="rId10"/>
      <w:pgSz w:w="12240" w:h="15840"/>
      <w:pgMar w:top="1248" w:right="758" w:bottom="709" w:left="1276" w:header="708" w:footer="4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FE88A2" w14:textId="77777777" w:rsidR="0064097C" w:rsidRDefault="0064097C" w:rsidP="005438C6">
      <w:r>
        <w:separator/>
      </w:r>
    </w:p>
  </w:endnote>
  <w:endnote w:type="continuationSeparator" w:id="0">
    <w:p w14:paraId="66297C8D" w14:textId="77777777" w:rsidR="0064097C" w:rsidRDefault="0064097C" w:rsidP="00543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12727" w14:textId="73C76261" w:rsidR="00A84D2C" w:rsidRPr="005438C6" w:rsidRDefault="00A84D2C" w:rsidP="00962AB3">
    <w:pPr>
      <w:pStyle w:val="Pieddepage"/>
      <w:ind w:left="-284"/>
      <w:jc w:val="center"/>
      <w:rPr>
        <w:sz w:val="18"/>
        <w:szCs w:val="18"/>
      </w:rPr>
    </w:pPr>
    <w:r>
      <w:rPr>
        <w:sz w:val="18"/>
        <w:szCs w:val="18"/>
      </w:rPr>
      <w:t>Grille d’Autoévaluation/Comportements observables INFI</w:t>
    </w:r>
    <w:r w:rsidR="008B2CDB">
      <w:rPr>
        <w:sz w:val="18"/>
        <w:szCs w:val="18"/>
      </w:rPr>
      <w:t>RMIÈRE AIS médicaments/1</w:t>
    </w:r>
    <w:r w:rsidR="008B2CDB" w:rsidRPr="008B2CDB">
      <w:rPr>
        <w:sz w:val="18"/>
        <w:szCs w:val="18"/>
        <w:vertAlign w:val="superscript"/>
      </w:rPr>
      <w:t>er</w:t>
    </w:r>
    <w:r w:rsidR="008B2CDB">
      <w:rPr>
        <w:sz w:val="18"/>
        <w:szCs w:val="18"/>
      </w:rPr>
      <w:t xml:space="preserve"> octobre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9E4755" w14:textId="77777777" w:rsidR="0064097C" w:rsidRDefault="0064097C" w:rsidP="005438C6">
      <w:r>
        <w:separator/>
      </w:r>
    </w:p>
  </w:footnote>
  <w:footnote w:type="continuationSeparator" w:id="0">
    <w:p w14:paraId="6EA47C58" w14:textId="77777777" w:rsidR="0064097C" w:rsidRDefault="0064097C" w:rsidP="005438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1BE836" w14:textId="677BE862" w:rsidR="00265BA8" w:rsidRPr="005074D0" w:rsidRDefault="00265BA8" w:rsidP="00265BA8">
    <w:pPr>
      <w:jc w:val="center"/>
      <w:rPr>
        <w:rFonts w:ascii="Arial" w:hAnsi="Arial" w:cs="Arial"/>
        <w:b/>
      </w:rPr>
    </w:pPr>
    <w:r w:rsidRPr="0081371D">
      <w:rPr>
        <w:noProof/>
        <w:lang w:eastAsia="fr-CA"/>
      </w:rPr>
      <w:drawing>
        <wp:anchor distT="0" distB="0" distL="114300" distR="114300" simplePos="0" relativeHeight="251659264" behindDoc="1" locked="0" layoutInCell="1" allowOverlap="1" wp14:anchorId="13751518" wp14:editId="2C745450">
          <wp:simplePos x="0" y="0"/>
          <wp:positionH relativeFrom="column">
            <wp:posOffset>-779780</wp:posOffset>
          </wp:positionH>
          <wp:positionV relativeFrom="paragraph">
            <wp:posOffset>-434340</wp:posOffset>
          </wp:positionV>
          <wp:extent cx="1356360" cy="49530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36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074D0">
      <w:rPr>
        <w:rFonts w:ascii="Arial" w:hAnsi="Arial" w:cs="Arial"/>
        <w:b/>
      </w:rPr>
      <w:t>AIS Révision de la médication en CHSLD et SAD</w:t>
    </w:r>
  </w:p>
  <w:p w14:paraId="71A84E0F" w14:textId="77777777" w:rsidR="00265BA8" w:rsidRPr="005074D0" w:rsidRDefault="00265BA8" w:rsidP="00265BA8">
    <w:pPr>
      <w:jc w:val="center"/>
      <w:rPr>
        <w:rFonts w:ascii="Arial" w:hAnsi="Arial" w:cs="Arial"/>
        <w:b/>
      </w:rPr>
    </w:pPr>
    <w:r w:rsidRPr="005074D0">
      <w:rPr>
        <w:rFonts w:ascii="Arial" w:hAnsi="Arial" w:cs="Arial"/>
        <w:b/>
      </w:rPr>
      <w:t>Grille d’AUTO ÉVALUATION et de RÉTROACTION: infirmière</w:t>
    </w:r>
  </w:p>
  <w:p w14:paraId="3C6F90F7" w14:textId="1711729F" w:rsidR="00265BA8" w:rsidRPr="003E7E58" w:rsidRDefault="003E7E58" w:rsidP="00F81890">
    <w:pPr>
      <w:rPr>
        <w:rFonts w:ascii="Arial" w:hAnsi="Arial" w:cs="Arial"/>
        <w:b/>
      </w:rPr>
    </w:pPr>
    <w:r>
      <w:rPr>
        <w:rFonts w:ascii="Arial" w:hAnsi="Arial" w:cs="Arial"/>
      </w:rPr>
      <w:t>Nom</w:t>
    </w:r>
    <w:r w:rsidR="00E576CB">
      <w:rPr>
        <w:rFonts w:ascii="Arial" w:hAnsi="Arial" w:cs="Arial"/>
      </w:rPr>
      <w:t xml:space="preserve"> du </w:t>
    </w:r>
    <w:r w:rsidR="00F81890">
      <w:rPr>
        <w:rFonts w:ascii="Arial" w:hAnsi="Arial" w:cs="Arial"/>
      </w:rPr>
      <w:t>stagiaire</w:t>
    </w:r>
    <w:r w:rsidR="00F81890">
      <w:rPr>
        <w:rFonts w:ascii="Arial" w:hAnsi="Arial" w:cs="Arial"/>
        <w:b/>
      </w:rPr>
      <w:t xml:space="preserve"> : _______________________________ </w:t>
    </w:r>
    <w:r w:rsidR="00F81890">
      <w:rPr>
        <w:rFonts w:ascii="Arial" w:hAnsi="Arial" w:cs="Arial"/>
      </w:rPr>
      <w:t>Date : 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5DBE"/>
    <w:multiLevelType w:val="hybridMultilevel"/>
    <w:tmpl w:val="02BA196E"/>
    <w:lvl w:ilvl="0" w:tplc="2C2CFB04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42E92"/>
    <w:multiLevelType w:val="hybridMultilevel"/>
    <w:tmpl w:val="BBD2DD1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69C62CD"/>
    <w:multiLevelType w:val="hybridMultilevel"/>
    <w:tmpl w:val="63869D76"/>
    <w:lvl w:ilvl="0" w:tplc="3B582F6A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C165F"/>
    <w:multiLevelType w:val="hybridMultilevel"/>
    <w:tmpl w:val="F4EED932"/>
    <w:lvl w:ilvl="0" w:tplc="9E90682E">
      <w:start w:val="1"/>
      <w:numFmt w:val="bullet"/>
      <w:lvlText w:val="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69D43BA"/>
    <w:multiLevelType w:val="hybridMultilevel"/>
    <w:tmpl w:val="319A6A0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7E65D57"/>
    <w:multiLevelType w:val="hybridMultilevel"/>
    <w:tmpl w:val="3CEECA14"/>
    <w:lvl w:ilvl="0" w:tplc="D5E2BDA6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520" w:hanging="360"/>
      </w:pPr>
    </w:lvl>
    <w:lvl w:ilvl="2" w:tplc="0C0C001B" w:tentative="1">
      <w:start w:val="1"/>
      <w:numFmt w:val="lowerRoman"/>
      <w:lvlText w:val="%3."/>
      <w:lvlJc w:val="right"/>
      <w:pPr>
        <w:ind w:left="3240" w:hanging="180"/>
      </w:pPr>
    </w:lvl>
    <w:lvl w:ilvl="3" w:tplc="0C0C000F" w:tentative="1">
      <w:start w:val="1"/>
      <w:numFmt w:val="decimal"/>
      <w:lvlText w:val="%4."/>
      <w:lvlJc w:val="left"/>
      <w:pPr>
        <w:ind w:left="3960" w:hanging="360"/>
      </w:pPr>
    </w:lvl>
    <w:lvl w:ilvl="4" w:tplc="0C0C0019" w:tentative="1">
      <w:start w:val="1"/>
      <w:numFmt w:val="lowerLetter"/>
      <w:lvlText w:val="%5."/>
      <w:lvlJc w:val="left"/>
      <w:pPr>
        <w:ind w:left="4680" w:hanging="360"/>
      </w:pPr>
    </w:lvl>
    <w:lvl w:ilvl="5" w:tplc="0C0C001B" w:tentative="1">
      <w:start w:val="1"/>
      <w:numFmt w:val="lowerRoman"/>
      <w:lvlText w:val="%6."/>
      <w:lvlJc w:val="right"/>
      <w:pPr>
        <w:ind w:left="5400" w:hanging="180"/>
      </w:pPr>
    </w:lvl>
    <w:lvl w:ilvl="6" w:tplc="0C0C000F" w:tentative="1">
      <w:start w:val="1"/>
      <w:numFmt w:val="decimal"/>
      <w:lvlText w:val="%7."/>
      <w:lvlJc w:val="left"/>
      <w:pPr>
        <w:ind w:left="6120" w:hanging="360"/>
      </w:pPr>
    </w:lvl>
    <w:lvl w:ilvl="7" w:tplc="0C0C0019" w:tentative="1">
      <w:start w:val="1"/>
      <w:numFmt w:val="lowerLetter"/>
      <w:lvlText w:val="%8."/>
      <w:lvlJc w:val="left"/>
      <w:pPr>
        <w:ind w:left="6840" w:hanging="360"/>
      </w:pPr>
    </w:lvl>
    <w:lvl w:ilvl="8" w:tplc="0C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902709D"/>
    <w:multiLevelType w:val="hybridMultilevel"/>
    <w:tmpl w:val="03E847A2"/>
    <w:lvl w:ilvl="0" w:tplc="142410FC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3CB"/>
    <w:rsid w:val="00032740"/>
    <w:rsid w:val="000C6D49"/>
    <w:rsid w:val="000F1997"/>
    <w:rsid w:val="001156CD"/>
    <w:rsid w:val="00135B49"/>
    <w:rsid w:val="00137B8F"/>
    <w:rsid w:val="001C014D"/>
    <w:rsid w:val="001D1BCC"/>
    <w:rsid w:val="00232FDF"/>
    <w:rsid w:val="00265BA8"/>
    <w:rsid w:val="002C4B24"/>
    <w:rsid w:val="00300238"/>
    <w:rsid w:val="00311699"/>
    <w:rsid w:val="00387E76"/>
    <w:rsid w:val="00390E03"/>
    <w:rsid w:val="00397950"/>
    <w:rsid w:val="003D13D9"/>
    <w:rsid w:val="003E7E58"/>
    <w:rsid w:val="003F2C65"/>
    <w:rsid w:val="00402414"/>
    <w:rsid w:val="00451E43"/>
    <w:rsid w:val="00480EC5"/>
    <w:rsid w:val="004957AD"/>
    <w:rsid w:val="004A4126"/>
    <w:rsid w:val="004C214E"/>
    <w:rsid w:val="004D0E9A"/>
    <w:rsid w:val="005074D0"/>
    <w:rsid w:val="005402B1"/>
    <w:rsid w:val="00541F2B"/>
    <w:rsid w:val="005438C6"/>
    <w:rsid w:val="0062738A"/>
    <w:rsid w:val="00636E3F"/>
    <w:rsid w:val="0064097C"/>
    <w:rsid w:val="0065562A"/>
    <w:rsid w:val="00663984"/>
    <w:rsid w:val="006B0D6D"/>
    <w:rsid w:val="006D1E29"/>
    <w:rsid w:val="006D64A4"/>
    <w:rsid w:val="0070120A"/>
    <w:rsid w:val="007275C4"/>
    <w:rsid w:val="00732B8D"/>
    <w:rsid w:val="00735ECD"/>
    <w:rsid w:val="00737A58"/>
    <w:rsid w:val="00744552"/>
    <w:rsid w:val="00770D57"/>
    <w:rsid w:val="00771DBD"/>
    <w:rsid w:val="007B5C62"/>
    <w:rsid w:val="007C25A4"/>
    <w:rsid w:val="008851A4"/>
    <w:rsid w:val="00897CFE"/>
    <w:rsid w:val="008B2CDB"/>
    <w:rsid w:val="009101D6"/>
    <w:rsid w:val="009169FF"/>
    <w:rsid w:val="009417E5"/>
    <w:rsid w:val="00942589"/>
    <w:rsid w:val="009475AA"/>
    <w:rsid w:val="00962AB3"/>
    <w:rsid w:val="009B32F2"/>
    <w:rsid w:val="00A249D0"/>
    <w:rsid w:val="00A4493C"/>
    <w:rsid w:val="00A813D4"/>
    <w:rsid w:val="00A84D2C"/>
    <w:rsid w:val="00AA3C48"/>
    <w:rsid w:val="00AA43CB"/>
    <w:rsid w:val="00B1190C"/>
    <w:rsid w:val="00B72B09"/>
    <w:rsid w:val="00B76087"/>
    <w:rsid w:val="00BE6226"/>
    <w:rsid w:val="00C036AE"/>
    <w:rsid w:val="00C2266A"/>
    <w:rsid w:val="00CC6054"/>
    <w:rsid w:val="00D33551"/>
    <w:rsid w:val="00D84186"/>
    <w:rsid w:val="00D84299"/>
    <w:rsid w:val="00DC1C49"/>
    <w:rsid w:val="00DD5428"/>
    <w:rsid w:val="00DE0720"/>
    <w:rsid w:val="00E422E2"/>
    <w:rsid w:val="00E576CB"/>
    <w:rsid w:val="00E77639"/>
    <w:rsid w:val="00EA40FF"/>
    <w:rsid w:val="00EB2B5D"/>
    <w:rsid w:val="00F10B98"/>
    <w:rsid w:val="00F354D7"/>
    <w:rsid w:val="00F375D1"/>
    <w:rsid w:val="00F81890"/>
    <w:rsid w:val="00FA1620"/>
    <w:rsid w:val="00FC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AA19D9"/>
  <w14:defaultImageDpi w14:val="300"/>
  <w15:docId w15:val="{41EF249A-EE02-42E2-9059-C8F6DEFE2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957AD"/>
    <w:pPr>
      <w:ind w:left="720"/>
      <w:contextualSpacing/>
    </w:pPr>
    <w:rPr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438C6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5438C6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5438C6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438C6"/>
    <w:rPr>
      <w:lang w:val="fr-CA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B72B09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B72B09"/>
    <w:rPr>
      <w:lang w:val="fr-CA"/>
    </w:rPr>
  </w:style>
  <w:style w:type="paragraph" w:styleId="Retrait1religne">
    <w:name w:val="Body Text First Indent"/>
    <w:basedOn w:val="Corpsdetexte"/>
    <w:link w:val="Retrait1religneCar"/>
    <w:uiPriority w:val="99"/>
    <w:unhideWhenUsed/>
    <w:rsid w:val="00B72B09"/>
    <w:pPr>
      <w:ind w:firstLine="210"/>
      <w:contextualSpacing/>
    </w:pPr>
    <w:rPr>
      <w:rFonts w:ascii="Bookman Old Style" w:eastAsia="MS Mincho" w:hAnsi="Bookman Old Style" w:cs="Times New Roman"/>
      <w:lang w:eastAsia="ja-JP"/>
    </w:rPr>
  </w:style>
  <w:style w:type="character" w:customStyle="1" w:styleId="Retrait1religneCar">
    <w:name w:val="Retrait 1re ligne Car"/>
    <w:basedOn w:val="CorpsdetexteCar"/>
    <w:link w:val="Retrait1religne"/>
    <w:uiPriority w:val="99"/>
    <w:rsid w:val="00B72B09"/>
    <w:rPr>
      <w:rFonts w:ascii="Bookman Old Style" w:eastAsia="MS Mincho" w:hAnsi="Bookman Old Style" w:cs="Times New Roman"/>
      <w:lang w:val="fr-CA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2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380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Tassé</dc:creator>
  <cp:lastModifiedBy>Trépanier  Sylvie</cp:lastModifiedBy>
  <cp:revision>7</cp:revision>
  <cp:lastPrinted>2018-10-01T23:39:00Z</cp:lastPrinted>
  <dcterms:created xsi:type="dcterms:W3CDTF">2018-10-02T12:23:00Z</dcterms:created>
  <dcterms:modified xsi:type="dcterms:W3CDTF">2019-07-08T17:30:00Z</dcterms:modified>
</cp:coreProperties>
</file>