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57" w:rsidRDefault="00200B57" w:rsidP="00A5536F">
      <w:pPr>
        <w:pBdr>
          <w:bottom w:val="single" w:sz="4" w:space="6" w:color="0070C0"/>
        </w:pBdr>
        <w:spacing w:before="120" w:after="0" w:line="240" w:lineRule="auto"/>
        <w:jc w:val="center"/>
        <w:rPr>
          <w:rFonts w:ascii="Arial Narrow" w:hAnsi="Arial Narrow"/>
          <w:b/>
          <w:caps/>
          <w:color w:val="0070C0"/>
          <w:sz w:val="28"/>
          <w:szCs w:val="26"/>
        </w:rPr>
      </w:pPr>
    </w:p>
    <w:p w:rsidR="003F7526" w:rsidRPr="00A5536F" w:rsidRDefault="00FC7176" w:rsidP="00A5536F">
      <w:pPr>
        <w:pBdr>
          <w:bottom w:val="single" w:sz="4" w:space="6" w:color="0070C0"/>
        </w:pBdr>
        <w:spacing w:before="120" w:after="0" w:line="240" w:lineRule="auto"/>
        <w:jc w:val="center"/>
        <w:rPr>
          <w:rFonts w:ascii="Arial Narrow" w:hAnsi="Arial Narrow"/>
          <w:b/>
          <w:caps/>
          <w:color w:val="0070C0"/>
          <w:sz w:val="28"/>
          <w:szCs w:val="26"/>
        </w:rPr>
      </w:pPr>
      <w:r w:rsidRPr="00A5536F">
        <w:rPr>
          <w:rFonts w:ascii="Arial Narrow" w:hAnsi="Arial Narrow"/>
          <w:b/>
          <w:caps/>
          <w:color w:val="0070C0"/>
          <w:sz w:val="28"/>
          <w:szCs w:val="26"/>
        </w:rPr>
        <w:t>Tableau comparatif des Cliniques universitaires de médecine de famille (CUMF) de l’Université de Montréal</w:t>
      </w:r>
    </w:p>
    <w:p w:rsidR="00FC7176" w:rsidRDefault="00FC7176" w:rsidP="00FC7176">
      <w:pPr>
        <w:spacing w:after="0" w:line="240" w:lineRule="auto"/>
        <w:rPr>
          <w:rFonts w:ascii="Arial Narrow" w:hAnsi="Arial Narrow"/>
        </w:rPr>
      </w:pPr>
    </w:p>
    <w:p w:rsidR="00200B57" w:rsidRPr="00FC7176" w:rsidRDefault="00200B57" w:rsidP="00FC7176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91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6"/>
        <w:gridCol w:w="1888"/>
        <w:gridCol w:w="1888"/>
        <w:gridCol w:w="1888"/>
        <w:gridCol w:w="1888"/>
        <w:gridCol w:w="1888"/>
        <w:gridCol w:w="1888"/>
        <w:gridCol w:w="1888"/>
        <w:gridCol w:w="1888"/>
        <w:gridCol w:w="1888"/>
      </w:tblGrid>
      <w:tr w:rsidR="007F0757" w:rsidRPr="009466C8" w:rsidTr="00342630">
        <w:trPr>
          <w:trHeight w:val="420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  <w:vAlign w:val="center"/>
          </w:tcPr>
          <w:p w:rsidR="00FF5C8D" w:rsidRPr="00A5536F" w:rsidRDefault="00FF5C8D" w:rsidP="004A0568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18"/>
              </w:rPr>
            </w:pPr>
            <w:r w:rsidRPr="00A5536F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18"/>
              </w:rPr>
              <w:t>CUMF</w:t>
            </w:r>
          </w:p>
        </w:tc>
        <w:tc>
          <w:tcPr>
            <w:tcW w:w="1888" w:type="dxa"/>
            <w:tcBorders>
              <w:top w:val="single" w:sz="4" w:space="0" w:color="0070C0"/>
              <w:left w:val="single" w:sz="4" w:space="0" w:color="404040" w:themeColor="text1" w:themeTint="BF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FF5C8D" w:rsidRPr="00A5536F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de </w:t>
            </w:r>
            <w:r w:rsidR="00FF5C8D"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Bordeaux-Cartierville</w:t>
            </w:r>
          </w:p>
        </w:tc>
        <w:tc>
          <w:tcPr>
            <w:tcW w:w="18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FF5C8D" w:rsidRPr="00A5536F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des </w:t>
            </w:r>
            <w:r w:rsidR="00FF5C8D"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Faubourgs</w:t>
            </w:r>
          </w:p>
        </w:tc>
        <w:tc>
          <w:tcPr>
            <w:tcW w:w="18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FF5C8D" w:rsidRPr="00A5536F" w:rsidRDefault="00FF5C8D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Maisonneuve-Rosemont</w:t>
            </w:r>
          </w:p>
        </w:tc>
        <w:tc>
          <w:tcPr>
            <w:tcW w:w="18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FF5C8D" w:rsidRPr="00A5536F" w:rsidRDefault="00FF5C8D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Notre-Dame</w:t>
            </w:r>
          </w:p>
        </w:tc>
        <w:tc>
          <w:tcPr>
            <w:tcW w:w="18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FF5C8D" w:rsidRPr="00A5536F" w:rsidRDefault="00FF5C8D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Sacré-Cœur</w:t>
            </w:r>
          </w:p>
        </w:tc>
        <w:tc>
          <w:tcPr>
            <w:tcW w:w="18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5CC2E7"/>
            </w:tcBorders>
            <w:shd w:val="clear" w:color="auto" w:fill="0070C0"/>
            <w:vAlign w:val="center"/>
          </w:tcPr>
          <w:p w:rsidR="00FF5C8D" w:rsidRPr="00A5536F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de </w:t>
            </w:r>
            <w:r w:rsidR="00FF5C8D" w:rsidRPr="00A5536F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Verdun</w:t>
            </w:r>
          </w:p>
        </w:tc>
        <w:tc>
          <w:tcPr>
            <w:tcW w:w="1888" w:type="dxa"/>
            <w:tcBorders>
              <w:top w:val="single" w:sz="4" w:space="0" w:color="5CC2E7"/>
              <w:left w:val="single" w:sz="4" w:space="0" w:color="5CC2E7"/>
              <w:bottom w:val="single" w:sz="4" w:space="0" w:color="5CC2E7"/>
              <w:right w:val="single" w:sz="4" w:space="0" w:color="5CC2E7"/>
            </w:tcBorders>
            <w:shd w:val="clear" w:color="auto" w:fill="5CC2E7"/>
            <w:vAlign w:val="center"/>
          </w:tcPr>
          <w:p w:rsidR="00637BE5" w:rsidRPr="007F0757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de la </w:t>
            </w:r>
          </w:p>
          <w:p w:rsidR="00FF5C8D" w:rsidRPr="007F0757" w:rsidRDefault="00FF5C8D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Cité de la Santé</w:t>
            </w:r>
          </w:p>
        </w:tc>
        <w:tc>
          <w:tcPr>
            <w:tcW w:w="1888" w:type="dxa"/>
            <w:tcBorders>
              <w:top w:val="single" w:sz="4" w:space="0" w:color="5CC2E7"/>
              <w:left w:val="single" w:sz="4" w:space="0" w:color="5CC2E7"/>
              <w:bottom w:val="single" w:sz="4" w:space="0" w:color="5CC2E7"/>
              <w:right w:val="single" w:sz="4" w:space="0" w:color="5CC2E7"/>
            </w:tcBorders>
            <w:shd w:val="clear" w:color="auto" w:fill="5CC2E7"/>
            <w:vAlign w:val="center"/>
          </w:tcPr>
          <w:p w:rsidR="00FF5C8D" w:rsidRPr="007F0757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du </w:t>
            </w:r>
            <w:r w:rsidR="00FF5C8D"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Marigot</w:t>
            </w:r>
          </w:p>
        </w:tc>
        <w:tc>
          <w:tcPr>
            <w:tcW w:w="1888" w:type="dxa"/>
            <w:tcBorders>
              <w:top w:val="single" w:sz="4" w:space="0" w:color="5CC2E7"/>
              <w:left w:val="single" w:sz="4" w:space="0" w:color="5CC2E7"/>
              <w:bottom w:val="single" w:sz="4" w:space="0" w:color="5CC2E7"/>
              <w:right w:val="single" w:sz="4" w:space="0" w:color="5CC2E7"/>
            </w:tcBorders>
            <w:shd w:val="clear" w:color="auto" w:fill="5CC2E7"/>
            <w:vAlign w:val="center"/>
          </w:tcPr>
          <w:p w:rsidR="00FF5C8D" w:rsidRPr="007F0757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de </w:t>
            </w:r>
            <w:r w:rsidR="00FF5C8D"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Saint-Hubert</w:t>
            </w:r>
          </w:p>
        </w:tc>
      </w:tr>
      <w:tr w:rsidR="00FF5C8D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F5C8D" w:rsidRPr="00A5536F" w:rsidRDefault="00FF5C8D" w:rsidP="004A0568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Localisation</w:t>
            </w:r>
          </w:p>
        </w:tc>
        <w:tc>
          <w:tcPr>
            <w:tcW w:w="1888" w:type="dxa"/>
            <w:tcBorders>
              <w:top w:val="single" w:sz="4" w:space="0" w:color="0070C0"/>
              <w:left w:val="sing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534A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Île de Montréal</w:t>
            </w:r>
          </w:p>
        </w:tc>
        <w:tc>
          <w:tcPr>
            <w:tcW w:w="1888" w:type="dxa"/>
            <w:tcBorders>
              <w:top w:val="single" w:sz="4" w:space="0" w:color="0070C0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534A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Île de Montréal</w:t>
            </w:r>
          </w:p>
        </w:tc>
        <w:tc>
          <w:tcPr>
            <w:tcW w:w="1888" w:type="dxa"/>
            <w:tcBorders>
              <w:top w:val="single" w:sz="4" w:space="0" w:color="0070C0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534A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Île de Montréal</w:t>
            </w:r>
          </w:p>
        </w:tc>
        <w:tc>
          <w:tcPr>
            <w:tcW w:w="1888" w:type="dxa"/>
            <w:tcBorders>
              <w:top w:val="single" w:sz="4" w:space="0" w:color="0070C0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534A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Île de Montréal</w:t>
            </w:r>
          </w:p>
        </w:tc>
        <w:tc>
          <w:tcPr>
            <w:tcW w:w="1888" w:type="dxa"/>
            <w:tcBorders>
              <w:top w:val="single" w:sz="4" w:space="0" w:color="0070C0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534A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Île de Montréal</w:t>
            </w:r>
          </w:p>
        </w:tc>
        <w:tc>
          <w:tcPr>
            <w:tcW w:w="1888" w:type="dxa"/>
            <w:tcBorders>
              <w:top w:val="single" w:sz="4" w:space="0" w:color="0070C0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534A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Île de Montréal</w:t>
            </w:r>
          </w:p>
        </w:tc>
        <w:tc>
          <w:tcPr>
            <w:tcW w:w="1888" w:type="dxa"/>
            <w:tcBorders>
              <w:top w:val="single" w:sz="4" w:space="0" w:color="5CC2E7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Pr="00E5625C" w:rsidRDefault="00FF5C8D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Laval</w:t>
            </w:r>
          </w:p>
        </w:tc>
        <w:tc>
          <w:tcPr>
            <w:tcW w:w="1888" w:type="dxa"/>
            <w:tcBorders>
              <w:top w:val="single" w:sz="4" w:space="0" w:color="5CC2E7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Pr="00E5625C" w:rsidRDefault="00FF5C8D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Laval</w:t>
            </w:r>
          </w:p>
        </w:tc>
        <w:tc>
          <w:tcPr>
            <w:tcW w:w="1888" w:type="dxa"/>
            <w:tcBorders>
              <w:top w:val="single" w:sz="4" w:space="0" w:color="5CC2E7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FF5C8D" w:rsidRPr="00E5625C" w:rsidRDefault="00FF5C8D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Montérégie</w:t>
            </w:r>
          </w:p>
        </w:tc>
      </w:tr>
      <w:tr w:rsidR="00FF5C8D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F5C8D" w:rsidRPr="00A5536F" w:rsidRDefault="00A534A3" w:rsidP="004A0568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Population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534A3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Variée, </w:t>
            </w:r>
            <w:r w:rsidR="0010411F" w:rsidRPr="00E5625C">
              <w:rPr>
                <w:rFonts w:ascii="Arial Narrow" w:hAnsi="Arial Narrow"/>
                <w:sz w:val="18"/>
                <w:szCs w:val="18"/>
              </w:rPr>
              <w:t xml:space="preserve">de </w:t>
            </w:r>
            <w:r w:rsidRPr="00E5625C">
              <w:rPr>
                <w:rFonts w:ascii="Arial Narrow" w:hAnsi="Arial Narrow"/>
                <w:sz w:val="18"/>
                <w:szCs w:val="18"/>
              </w:rPr>
              <w:t>tous âges</w:t>
            </w:r>
            <w:r w:rsidR="00281C42" w:rsidRPr="00E5625C">
              <w:rPr>
                <w:rFonts w:ascii="Arial Narrow" w:hAnsi="Arial Narrow"/>
                <w:sz w:val="18"/>
                <w:szCs w:val="18"/>
              </w:rPr>
              <w:t>,</w:t>
            </w:r>
            <w:r w:rsidR="0010411F" w:rsidRPr="00E562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81C42" w:rsidRPr="00E5625C">
              <w:rPr>
                <w:rFonts w:ascii="Arial Narrow" w:hAnsi="Arial Narrow"/>
                <w:sz w:val="18"/>
                <w:szCs w:val="18"/>
              </w:rPr>
              <w:t>multiethnique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11C37" w:rsidP="00A5536F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Variété</w:t>
            </w:r>
            <w:r w:rsidR="00762450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 xml:space="preserve">de </w:t>
            </w:r>
            <w:r w:rsidR="00522CC3" w:rsidRPr="00E5625C">
              <w:rPr>
                <w:rFonts w:ascii="Arial Narrow" w:hAnsi="Arial Narrow"/>
                <w:sz w:val="18"/>
                <w:szCs w:val="18"/>
              </w:rPr>
              <w:t>tous niveaux socioécono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522CC3" w:rsidRPr="00E5625C">
              <w:rPr>
                <w:rFonts w:ascii="Arial Narrow" w:hAnsi="Arial Narrow"/>
                <w:sz w:val="18"/>
                <w:szCs w:val="18"/>
              </w:rPr>
              <w:t>iques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7D47FA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Trè</w:t>
            </w:r>
            <w:r w:rsidR="0010411F" w:rsidRPr="00E5625C">
              <w:rPr>
                <w:rFonts w:ascii="Arial Narrow" w:hAnsi="Arial Narrow"/>
                <w:sz w:val="18"/>
                <w:szCs w:val="18"/>
              </w:rPr>
              <w:t>s variée, de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583CC3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Classe moyenne</w:t>
            </w:r>
            <w:r w:rsidR="0010411F" w:rsidRPr="00E5625C">
              <w:rPr>
                <w:rFonts w:ascii="Arial Narrow" w:hAnsi="Arial Narrow"/>
                <w:sz w:val="18"/>
                <w:szCs w:val="18"/>
              </w:rPr>
              <w:t>, de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</w:t>
            </w:r>
            <w:r w:rsidR="00030614" w:rsidRPr="00E5625C">
              <w:rPr>
                <w:rFonts w:ascii="Arial Narrow" w:hAnsi="Arial Narrow"/>
                <w:sz w:val="18"/>
                <w:szCs w:val="18"/>
              </w:rPr>
              <w:t>osmopolite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CB0B35" w:rsidRPr="00E5625C">
              <w:rPr>
                <w:rFonts w:ascii="Arial Narrow" w:hAnsi="Arial Narrow"/>
                <w:sz w:val="18"/>
                <w:szCs w:val="18"/>
              </w:rPr>
              <w:t>âges</w:t>
            </w:r>
            <w:r w:rsidR="00030614" w:rsidRPr="00E5625C">
              <w:rPr>
                <w:rFonts w:ascii="Arial Narrow" w:hAnsi="Arial Narrow"/>
                <w:sz w:val="18"/>
                <w:szCs w:val="18"/>
              </w:rPr>
              <w:t xml:space="preserve"> et contextes bio-psycho-sociaux variés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A11C37" w:rsidP="00A5536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Variée, dont</w:t>
            </w:r>
            <w:r w:rsidR="008661EF"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 xml:space="preserve"> nouveaux immigrés, jeunes familles</w:t>
            </w:r>
            <w:r w:rsidR="00A534A3"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,</w:t>
            </w:r>
            <w:r w:rsidR="008661EF"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 xml:space="preserve"> classe moyenne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T</w:t>
            </w:r>
            <w:r w:rsidR="00A534A3" w:rsidRPr="00E5625C">
              <w:rPr>
                <w:rFonts w:ascii="Arial Narrow" w:hAnsi="Arial Narrow"/>
                <w:sz w:val="18"/>
                <w:szCs w:val="18"/>
              </w:rPr>
              <w:t>ous âges</w:t>
            </w:r>
            <w:r w:rsidRPr="00E5625C">
              <w:rPr>
                <w:rFonts w:ascii="Arial Narrow" w:hAnsi="Arial Narrow"/>
                <w:sz w:val="18"/>
                <w:szCs w:val="18"/>
              </w:rPr>
              <w:t>,</w:t>
            </w:r>
            <w:r w:rsidR="00937777" w:rsidRPr="00E5625C">
              <w:rPr>
                <w:rFonts w:ascii="Arial Narrow" w:hAnsi="Arial Narrow"/>
                <w:sz w:val="18"/>
                <w:szCs w:val="18"/>
              </w:rPr>
              <w:t xml:space="preserve"> plutôt favorisée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Variée, d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>éfavorisée, multiethnique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FF5C8D" w:rsidRPr="00E5625C" w:rsidRDefault="003E77D2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Tous âges et toutes origines</w:t>
            </w:r>
          </w:p>
        </w:tc>
      </w:tr>
      <w:tr w:rsidR="0010411F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411F" w:rsidRPr="00A5536F" w:rsidRDefault="0010411F" w:rsidP="0010411F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Type d’hôpital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10411F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Tertiaire (Hôpital du Sacré-Cœur</w:t>
            </w:r>
            <w:r w:rsidR="004B3F1C">
              <w:rPr>
                <w:rFonts w:ascii="Arial Narrow" w:hAnsi="Arial Narrow"/>
                <w:sz w:val="18"/>
                <w:szCs w:val="18"/>
              </w:rPr>
              <w:t xml:space="preserve"> de Montréal</w:t>
            </w:r>
            <w:r w:rsidRPr="00E5625C">
              <w:rPr>
                <w:rFonts w:ascii="Arial Narrow" w:hAnsi="Arial Narrow"/>
                <w:sz w:val="18"/>
                <w:szCs w:val="18"/>
              </w:rPr>
              <w:t>) et commu</w:t>
            </w:r>
            <w:r w:rsidR="004B3F1C">
              <w:rPr>
                <w:rFonts w:ascii="Arial Narrow" w:hAnsi="Arial Narrow"/>
                <w:sz w:val="18"/>
                <w:szCs w:val="18"/>
              </w:rPr>
              <w:softHyphen/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nautaire (Centre hospitalier </w:t>
            </w:r>
            <w:r w:rsidR="0081503F">
              <w:rPr>
                <w:rFonts w:ascii="Arial Narrow" w:hAnsi="Arial Narrow"/>
                <w:sz w:val="18"/>
                <w:szCs w:val="18"/>
              </w:rPr>
              <w:t>St-Eustache</w:t>
            </w:r>
            <w:r w:rsidRPr="00E5625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10411F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Universitaire (CHUM) et communautaire (à venir, Notre-Dame)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10411F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Centre hospitalier univer</w:t>
            </w:r>
            <w:r w:rsidR="00A11C37">
              <w:rPr>
                <w:rFonts w:ascii="Arial Narrow" w:hAnsi="Arial Narrow"/>
                <w:sz w:val="18"/>
                <w:szCs w:val="18"/>
              </w:rPr>
              <w:softHyphen/>
            </w:r>
            <w:r w:rsidRPr="00E5625C">
              <w:rPr>
                <w:rFonts w:ascii="Arial Narrow" w:hAnsi="Arial Narrow"/>
                <w:sz w:val="18"/>
                <w:szCs w:val="18"/>
              </w:rPr>
              <w:t>sitaire affilié</w:t>
            </w:r>
            <w:r w:rsidR="00A11C37">
              <w:rPr>
                <w:rFonts w:ascii="Arial Narrow" w:hAnsi="Arial Narrow"/>
                <w:sz w:val="18"/>
                <w:szCs w:val="18"/>
              </w:rPr>
              <w:t xml:space="preserve"> (Hôpital Maisonneuve-Rosemont)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10411F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Universitaire (</w:t>
            </w:r>
            <w:r w:rsidR="00A96B36">
              <w:rPr>
                <w:rFonts w:ascii="Arial Narrow" w:hAnsi="Arial Narrow"/>
                <w:sz w:val="18"/>
                <w:szCs w:val="18"/>
              </w:rPr>
              <w:t>CHUM) et communautaire (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 Notre-Dame)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10411F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Tertiaire (Hôpital du Sacré-Cœur</w:t>
            </w:r>
            <w:r w:rsidR="004B3F1C">
              <w:rPr>
                <w:rFonts w:ascii="Arial Narrow" w:hAnsi="Arial Narrow"/>
                <w:sz w:val="18"/>
                <w:szCs w:val="18"/>
              </w:rPr>
              <w:t xml:space="preserve"> de Montréal</w:t>
            </w:r>
            <w:r w:rsidRPr="00E5625C">
              <w:rPr>
                <w:rFonts w:ascii="Arial Narrow" w:hAnsi="Arial Narrow"/>
                <w:sz w:val="18"/>
                <w:szCs w:val="18"/>
              </w:rPr>
              <w:t>) et commu</w:t>
            </w:r>
            <w:r w:rsidR="004B3F1C">
              <w:rPr>
                <w:rFonts w:ascii="Arial Narrow" w:hAnsi="Arial Narrow"/>
                <w:sz w:val="18"/>
                <w:szCs w:val="18"/>
              </w:rPr>
              <w:softHyphen/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nautaire (Centre hospitalier </w:t>
            </w:r>
            <w:r w:rsidR="0081503F">
              <w:rPr>
                <w:rFonts w:ascii="Arial Narrow" w:hAnsi="Arial Narrow"/>
                <w:sz w:val="18"/>
                <w:szCs w:val="18"/>
              </w:rPr>
              <w:t>St-Eustache</w:t>
            </w:r>
            <w:r w:rsidRPr="00E5625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C54973" w:rsidRDefault="0010411F" w:rsidP="00A5536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Communautaire</w:t>
            </w:r>
            <w:r w:rsidR="00C5497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 xml:space="preserve"> </w:t>
            </w:r>
          </w:p>
          <w:p w:rsidR="0010411F" w:rsidRPr="00E5625C" w:rsidRDefault="00C54973" w:rsidP="00A553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(Hôpital</w:t>
            </w:r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 xml:space="preserve"> de Verdun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C54973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Communautaire</w:t>
            </w:r>
            <w:r w:rsidR="00C54973">
              <w:rPr>
                <w:rFonts w:ascii="Arial Narrow" w:hAnsi="Arial Narrow"/>
                <w:sz w:val="18"/>
                <w:szCs w:val="18"/>
              </w:rPr>
              <w:t xml:space="preserve"> (Hôpital de la Cité-de-la-Santé)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10411F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Communautaire (</w:t>
            </w:r>
            <w:r w:rsidR="00563FA9">
              <w:rPr>
                <w:rFonts w:ascii="Arial Narrow" w:hAnsi="Arial Narrow"/>
                <w:sz w:val="18"/>
                <w:szCs w:val="18"/>
              </w:rPr>
              <w:t>Hôpital de la Cité-de-la-Santé</w:t>
            </w:r>
            <w:r w:rsidRPr="00E5625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10411F" w:rsidRPr="00E5625C" w:rsidRDefault="0010411F" w:rsidP="00A5536F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Communautaire </w:t>
            </w:r>
            <w:r w:rsidR="0081503F">
              <w:rPr>
                <w:rFonts w:ascii="Arial Narrow" w:hAnsi="Arial Narrow"/>
                <w:sz w:val="18"/>
                <w:szCs w:val="18"/>
              </w:rPr>
              <w:br/>
            </w:r>
            <w:r w:rsidRPr="00E5625C">
              <w:rPr>
                <w:rFonts w:ascii="Arial Narrow" w:hAnsi="Arial Narrow"/>
                <w:sz w:val="18"/>
                <w:szCs w:val="18"/>
              </w:rPr>
              <w:t>(</w:t>
            </w:r>
            <w:r w:rsidR="0081503F">
              <w:rPr>
                <w:rFonts w:ascii="Arial Narrow" w:hAnsi="Arial Narrow"/>
                <w:sz w:val="18"/>
                <w:szCs w:val="18"/>
              </w:rPr>
              <w:t>Hôpital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 Pierre-Boucher)</w:t>
            </w:r>
          </w:p>
        </w:tc>
      </w:tr>
      <w:tr w:rsidR="00FF5C8D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F5C8D" w:rsidRPr="00A5536F" w:rsidRDefault="0010411F" w:rsidP="004A0568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Capacité d’accueil approximative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FF2352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0C3ACF" w:rsidRPr="00E562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757F1" w:rsidRPr="00E5625C">
              <w:rPr>
                <w:rFonts w:ascii="Arial Narrow" w:hAnsi="Arial Narrow"/>
                <w:sz w:val="18"/>
                <w:szCs w:val="18"/>
              </w:rPr>
              <w:t>R1</w:t>
            </w:r>
          </w:p>
          <w:p w:rsidR="00FF5C8D" w:rsidRPr="00E5625C" w:rsidRDefault="00FF2352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2757F1" w:rsidRPr="00E5625C">
              <w:rPr>
                <w:rFonts w:ascii="Arial Narrow" w:hAnsi="Arial Narrow"/>
                <w:sz w:val="18"/>
                <w:szCs w:val="18"/>
              </w:rPr>
              <w:t xml:space="preserve">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FF5C8D" w:rsidRPr="00E5625C" w:rsidRDefault="00827C3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2757F1" w:rsidRPr="00E5625C">
              <w:rPr>
                <w:rFonts w:ascii="Arial Narrow" w:hAnsi="Arial Narrow"/>
                <w:sz w:val="18"/>
                <w:szCs w:val="18"/>
              </w:rPr>
              <w:t xml:space="preserve"> R1</w:t>
            </w:r>
          </w:p>
          <w:p w:rsidR="002757F1" w:rsidRPr="00E5625C" w:rsidRDefault="00827C3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2757F1" w:rsidRPr="00E5625C">
              <w:rPr>
                <w:rFonts w:ascii="Arial Narrow" w:hAnsi="Arial Narrow"/>
                <w:sz w:val="18"/>
                <w:szCs w:val="18"/>
              </w:rPr>
              <w:t xml:space="preserve">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7D47FA" w:rsidRPr="00E5625C" w:rsidRDefault="00D35772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R1</w:t>
            </w:r>
          </w:p>
          <w:p w:rsidR="00FF5C8D" w:rsidRPr="00E5625C" w:rsidRDefault="00D35772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583CC3" w:rsidRPr="00E5625C" w:rsidRDefault="00583CC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R1</w:t>
            </w:r>
          </w:p>
          <w:p w:rsidR="00FF5C8D" w:rsidRPr="00E5625C" w:rsidRDefault="00583CC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D35772" w:rsidRPr="00E5625C" w:rsidRDefault="00030614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R1</w:t>
            </w:r>
          </w:p>
          <w:p w:rsidR="00FF5C8D" w:rsidRPr="00E5625C" w:rsidRDefault="00030614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8661EF" w:rsidRPr="00E5625C" w:rsidRDefault="008661EF" w:rsidP="00563FA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CA"/>
              </w:rPr>
            </w:pPr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13 R1</w:t>
            </w:r>
          </w:p>
          <w:p w:rsidR="00FF5C8D" w:rsidRPr="00563FA9" w:rsidRDefault="008661EF" w:rsidP="00563FA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CA"/>
              </w:rPr>
            </w:pPr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13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37777" w:rsidRPr="00E5625C" w:rsidRDefault="008077DD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</w:t>
            </w:r>
            <w:r w:rsidR="00937777" w:rsidRPr="00E5625C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FF5C8D" w:rsidRPr="00E5625C" w:rsidRDefault="008077DD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</w:t>
            </w:r>
            <w:r w:rsidR="00937777" w:rsidRPr="00E5625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8077DD" w:rsidRPr="00E5625C" w:rsidRDefault="00944AA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</w:t>
            </w:r>
            <w:r w:rsidR="008077DD" w:rsidRPr="00E562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R1</w:t>
            </w:r>
          </w:p>
          <w:p w:rsidR="00FF5C8D" w:rsidRPr="00E5625C" w:rsidRDefault="00944AA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</w:t>
            </w:r>
            <w:r w:rsidR="008077DD" w:rsidRPr="00E562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31FD5" w:rsidRPr="00E5625C" w:rsidRDefault="003E77D2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R1</w:t>
            </w:r>
          </w:p>
          <w:p w:rsidR="00FF5C8D" w:rsidRPr="00E5625C" w:rsidRDefault="003E77D2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R2</w:t>
            </w:r>
          </w:p>
        </w:tc>
      </w:tr>
      <w:tr w:rsidR="002757F1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757F1" w:rsidRPr="00A5536F" w:rsidRDefault="002757F1" w:rsidP="002757F1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 xml:space="preserve">Nombre de mois </w:t>
            </w:r>
            <w:r w:rsidR="00B60FD8"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en CUMF avec</w:t>
            </w: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 xml:space="preserve"> activités intégrées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2757F1" w:rsidRPr="00E5625C" w:rsidRDefault="002757F1" w:rsidP="00563FA9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757F1" w:rsidRPr="00E5625C" w:rsidRDefault="002757F1" w:rsidP="00563FA9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en R1</w:t>
            </w:r>
          </w:p>
          <w:p w:rsidR="002757F1" w:rsidRPr="00E5625C" w:rsidRDefault="002757F1" w:rsidP="00563FA9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5 en R2</w:t>
            </w:r>
          </w:p>
        </w:tc>
      </w:tr>
      <w:tr w:rsidR="002757F1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757F1" w:rsidRPr="00A5536F" w:rsidRDefault="002757F1" w:rsidP="002757F1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Particularités du milieu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C54973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2757F1" w:rsidRPr="00E5625C">
              <w:rPr>
                <w:rFonts w:ascii="Arial Narrow" w:hAnsi="Arial Narrow"/>
                <w:sz w:val="18"/>
                <w:szCs w:val="18"/>
              </w:rPr>
              <w:t>eaucoup de nouveaux arrivants</w:t>
            </w:r>
            <w:r>
              <w:rPr>
                <w:rFonts w:ascii="Arial Narrow" w:hAnsi="Arial Narrow"/>
                <w:sz w:val="18"/>
                <w:szCs w:val="18"/>
              </w:rPr>
              <w:t>, modèles de rôles variés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Clientèle variée offrant une exposition complète à toutes les facettes de la médecine de famille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C54973" w:rsidP="00200B57">
            <w:pPr>
              <w:pStyle w:val="Paragraphedeliste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Exposition variée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Garde </w:t>
            </w:r>
            <w:r w:rsidR="00C54973">
              <w:rPr>
                <w:rFonts w:ascii="Arial Narrow" w:hAnsi="Arial Narrow"/>
                <w:sz w:val="18"/>
                <w:szCs w:val="18"/>
              </w:rPr>
              <w:t>d’</w:t>
            </w:r>
            <w:r w:rsidRPr="00E5625C">
              <w:rPr>
                <w:rFonts w:ascii="Arial Narrow" w:hAnsi="Arial Narrow"/>
                <w:sz w:val="18"/>
                <w:szCs w:val="18"/>
              </w:rPr>
              <w:t>urgence et SRV</w:t>
            </w:r>
            <w:r w:rsidR="00C54973">
              <w:rPr>
                <w:rFonts w:ascii="Arial Narrow" w:hAnsi="Arial Narrow"/>
                <w:sz w:val="18"/>
                <w:szCs w:val="18"/>
              </w:rPr>
              <w:t>, simulation, exposition variée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eastAsia="Century Gothic" w:hAnsi="Arial Narrow" w:cs="Century Gothic"/>
                <w:spacing w:val="4"/>
                <w:sz w:val="18"/>
                <w:szCs w:val="18"/>
              </w:rPr>
              <w:t>Médecins de famille dans plusieurs services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CUMF située dans un hôpital de médecins de famille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571263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Hospitalisation et soins intensifs par mé</w:t>
            </w:r>
            <w:r>
              <w:rPr>
                <w:rFonts w:ascii="Arial Narrow" w:hAnsi="Arial Narrow"/>
                <w:sz w:val="18"/>
                <w:szCs w:val="18"/>
              </w:rPr>
              <w:t>decins de famille / obstétrique / soins aigus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DC5312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Hospitalisation </w:t>
            </w:r>
            <w:r w:rsidR="002757F1" w:rsidRPr="00E5625C">
              <w:rPr>
                <w:rFonts w:ascii="Arial Narrow" w:hAnsi="Arial Narrow"/>
                <w:sz w:val="18"/>
                <w:szCs w:val="18"/>
              </w:rPr>
              <w:t>et soins intensifs par mé</w:t>
            </w:r>
            <w:r w:rsidR="00571263">
              <w:rPr>
                <w:rFonts w:ascii="Arial Narrow" w:hAnsi="Arial Narrow"/>
                <w:sz w:val="18"/>
                <w:szCs w:val="18"/>
              </w:rPr>
              <w:t>decins de famille / obstétrique / soins aigus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2757F1" w:rsidRPr="00E5625C" w:rsidRDefault="002757F1" w:rsidP="00200B57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 w:cs="Century Gothic"/>
                <w:sz w:val="18"/>
                <w:szCs w:val="18"/>
              </w:rPr>
              <w:t>Cliniques spécialisées (locomoteur, etc.)</w:t>
            </w:r>
          </w:p>
        </w:tc>
      </w:tr>
      <w:tr w:rsidR="002757F1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757F1" w:rsidRPr="00A5536F" w:rsidRDefault="002757F1" w:rsidP="002757F1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Stage de nuit (oui/non)</w:t>
            </w:r>
          </w:p>
          <w:p w:rsidR="002757F1" w:rsidRPr="00A5536F" w:rsidRDefault="002757F1" w:rsidP="002757F1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Si oui, site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9B1C43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Oui</w:t>
            </w:r>
          </w:p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Hôpital </w:t>
            </w:r>
            <w:r w:rsidR="00563FA9">
              <w:rPr>
                <w:rFonts w:ascii="Arial Narrow" w:hAnsi="Arial Narrow"/>
                <w:sz w:val="18"/>
                <w:szCs w:val="18"/>
              </w:rPr>
              <w:t xml:space="preserve">du </w:t>
            </w:r>
            <w:r w:rsidRPr="00E5625C">
              <w:rPr>
                <w:rFonts w:ascii="Arial Narrow" w:hAnsi="Arial Narrow"/>
                <w:sz w:val="18"/>
                <w:szCs w:val="18"/>
              </w:rPr>
              <w:t>Sacré-Cœur</w:t>
            </w:r>
            <w:r w:rsidR="00563FA9">
              <w:rPr>
                <w:rFonts w:ascii="Arial Narrow" w:hAnsi="Arial Narrow"/>
                <w:sz w:val="18"/>
                <w:szCs w:val="18"/>
              </w:rPr>
              <w:t xml:space="preserve"> de Montréal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C54973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Oui</w:t>
            </w:r>
          </w:p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CHUM, Hôtel-Dieu ou Saint-Luc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Oui</w:t>
            </w:r>
          </w:p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Hôpital Maisonneuve-Rosemont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Oui</w:t>
            </w:r>
          </w:p>
          <w:p w:rsidR="002757F1" w:rsidRPr="00E5625C" w:rsidRDefault="00C54973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Hôpital Notre-Dame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Oui</w:t>
            </w:r>
          </w:p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Hôpital </w:t>
            </w:r>
            <w:r w:rsidR="00563FA9">
              <w:rPr>
                <w:rFonts w:ascii="Arial Narrow" w:hAnsi="Arial Narrow"/>
                <w:sz w:val="18"/>
                <w:szCs w:val="18"/>
              </w:rPr>
              <w:t xml:space="preserve">du </w:t>
            </w:r>
            <w:r w:rsidRPr="00E5625C">
              <w:rPr>
                <w:rFonts w:ascii="Arial Narrow" w:hAnsi="Arial Narrow"/>
                <w:sz w:val="18"/>
                <w:szCs w:val="18"/>
              </w:rPr>
              <w:t>Sacré-</w:t>
            </w:r>
            <w:r w:rsidR="00563FA9">
              <w:rPr>
                <w:rFonts w:ascii="Arial Narrow" w:hAnsi="Arial Narrow"/>
                <w:sz w:val="18"/>
                <w:szCs w:val="18"/>
              </w:rPr>
              <w:t>Cœur de Montréal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Oui</w:t>
            </w:r>
          </w:p>
          <w:p w:rsidR="002757F1" w:rsidRPr="00E5625C" w:rsidRDefault="00563FA9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Hôpital</w:t>
            </w:r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2757F1"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de Verdun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Oui</w:t>
            </w:r>
          </w:p>
          <w:p w:rsidR="002757F1" w:rsidRPr="00E5625C" w:rsidRDefault="00563FA9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Hôpital de la </w:t>
            </w:r>
            <w:r>
              <w:rPr>
                <w:rFonts w:ascii="Arial Narrow" w:hAnsi="Arial Narrow"/>
                <w:sz w:val="18"/>
                <w:szCs w:val="18"/>
              </w:rPr>
              <w:br/>
              <w:t>Cité-de-la-Santé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Oui</w:t>
            </w:r>
          </w:p>
          <w:p w:rsidR="002757F1" w:rsidRPr="00E5625C" w:rsidRDefault="00563FA9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Hôpital de la </w:t>
            </w:r>
            <w:r>
              <w:rPr>
                <w:rFonts w:ascii="Arial Narrow" w:hAnsi="Arial Narrow"/>
                <w:sz w:val="18"/>
                <w:szCs w:val="18"/>
              </w:rPr>
              <w:br/>
              <w:t>Cité-de-la-Santé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2757F1" w:rsidRPr="00E5625C" w:rsidRDefault="002757F1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Oui</w:t>
            </w:r>
          </w:p>
          <w:p w:rsidR="002757F1" w:rsidRPr="00E5625C" w:rsidRDefault="00563FA9" w:rsidP="00200B57">
            <w:pPr>
              <w:pStyle w:val="Paragraphedeliste"/>
              <w:numPr>
                <w:ilvl w:val="0"/>
                <w:numId w:val="7"/>
              </w:numPr>
              <w:ind w:left="341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Hôpital</w:t>
            </w:r>
            <w:r w:rsidR="009B1C43"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 xml:space="preserve"> de Verdun</w:t>
            </w:r>
          </w:p>
        </w:tc>
      </w:tr>
      <w:tr w:rsidR="002757F1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757F1" w:rsidRPr="00A5536F" w:rsidRDefault="002757F1" w:rsidP="002757F1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Type de salle d’urgence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Stage d’urgence à </w:t>
            </w:r>
            <w:r w:rsidR="00C54973">
              <w:rPr>
                <w:rFonts w:ascii="Arial Narrow" w:hAnsi="Arial Narrow"/>
                <w:sz w:val="18"/>
                <w:szCs w:val="18"/>
              </w:rPr>
              <w:t>l’</w:t>
            </w:r>
            <w:r w:rsidR="00DC14F8" w:rsidRPr="00E5625C">
              <w:rPr>
                <w:rFonts w:ascii="Arial Narrow" w:hAnsi="Arial Narrow"/>
                <w:sz w:val="18"/>
                <w:szCs w:val="18"/>
              </w:rPr>
              <w:t xml:space="preserve">Hôpital </w:t>
            </w:r>
            <w:r w:rsidR="00563FA9">
              <w:rPr>
                <w:rFonts w:ascii="Arial Narrow" w:hAnsi="Arial Narrow"/>
                <w:sz w:val="18"/>
                <w:szCs w:val="18"/>
              </w:rPr>
              <w:t xml:space="preserve">du </w:t>
            </w:r>
            <w:r w:rsidR="00563FA9" w:rsidRPr="00E5625C">
              <w:rPr>
                <w:rFonts w:ascii="Arial Narrow" w:hAnsi="Arial Narrow"/>
                <w:sz w:val="18"/>
                <w:szCs w:val="18"/>
              </w:rPr>
              <w:t>Sacré-Cœur</w:t>
            </w:r>
            <w:r w:rsidR="00563FA9">
              <w:rPr>
                <w:rFonts w:ascii="Arial Narrow" w:hAnsi="Arial Narrow"/>
                <w:sz w:val="18"/>
                <w:szCs w:val="18"/>
              </w:rPr>
              <w:t xml:space="preserve"> de Montréal</w:t>
            </w:r>
            <w:r w:rsidR="00C54973">
              <w:rPr>
                <w:rFonts w:ascii="Arial Narrow" w:hAnsi="Arial Narrow"/>
                <w:sz w:val="18"/>
                <w:szCs w:val="18"/>
              </w:rPr>
              <w:t xml:space="preserve"> et au</w:t>
            </w:r>
            <w:r w:rsidR="00DC14F8" w:rsidRPr="00E5625C">
              <w:rPr>
                <w:rFonts w:ascii="Arial Narrow" w:hAnsi="Arial Narrow"/>
                <w:sz w:val="18"/>
                <w:szCs w:val="18"/>
              </w:rPr>
              <w:t xml:space="preserve"> Centre hospitalier </w:t>
            </w:r>
            <w:r w:rsidR="0081503F">
              <w:rPr>
                <w:rFonts w:ascii="Arial Narrow" w:hAnsi="Arial Narrow"/>
                <w:sz w:val="18"/>
                <w:szCs w:val="18"/>
              </w:rPr>
              <w:t>St-Eustache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C54973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CHUM : h</w:t>
            </w:r>
            <w:r w:rsidR="004239EE">
              <w:rPr>
                <w:rFonts w:ascii="Arial Narrow" w:hAnsi="Arial Narrow"/>
                <w:sz w:val="18"/>
                <w:szCs w:val="18"/>
              </w:rPr>
              <w:t>aut débit</w:t>
            </w:r>
            <w:r w:rsidR="00563FA9">
              <w:rPr>
                <w:rFonts w:ascii="Arial Narrow" w:hAnsi="Arial Narrow"/>
                <w:sz w:val="18"/>
                <w:szCs w:val="18"/>
              </w:rPr>
              <w:t>, c</w:t>
            </w:r>
            <w:r w:rsidR="00DC14F8" w:rsidRPr="00E5625C">
              <w:rPr>
                <w:rFonts w:ascii="Arial Narrow" w:hAnsi="Arial Narrow"/>
                <w:sz w:val="18"/>
                <w:szCs w:val="18"/>
              </w:rPr>
              <w:t>ommunautaire : à venir 2017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L’une des urgences les plus achalandées au Canada, fraîchement rénovée</w:t>
            </w:r>
            <w:r w:rsidR="00DC14F8" w:rsidRPr="00E5625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4239EE">
              <w:rPr>
                <w:rFonts w:ascii="Arial Narrow" w:hAnsi="Arial Narrow"/>
                <w:sz w:val="18"/>
                <w:szCs w:val="18"/>
              </w:rPr>
              <w:t>haut débit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326DE9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CHUM : haut débit et HND communautaire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Centre tertiaire</w:t>
            </w:r>
            <w:r w:rsidR="00DC14F8" w:rsidRPr="00E5625C">
              <w:rPr>
                <w:rFonts w:ascii="Arial Narrow" w:hAnsi="Arial Narrow"/>
                <w:sz w:val="18"/>
                <w:szCs w:val="18"/>
              </w:rPr>
              <w:t>,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 traumatologie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4239EE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Haut débit</w:t>
            </w:r>
            <w:r w:rsidR="002757F1"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, clientèle adulte</w:t>
            </w:r>
            <w:r w:rsidR="00DC14F8"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 xml:space="preserve"> principalement, peu de trauma</w:t>
            </w:r>
            <w:r w:rsidR="00563FA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Centre secondaire</w:t>
            </w:r>
            <w:r w:rsidR="00DC14F8" w:rsidRPr="00E5625C">
              <w:rPr>
                <w:rFonts w:ascii="Arial Narrow" w:hAnsi="Arial Narrow"/>
                <w:sz w:val="18"/>
                <w:szCs w:val="18"/>
              </w:rPr>
              <w:t>,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 sans traumatologie</w:t>
            </w:r>
            <w:r w:rsidR="00DC14F8" w:rsidRPr="00E5625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4239EE">
              <w:rPr>
                <w:rFonts w:ascii="Arial Narrow" w:hAnsi="Arial Narrow"/>
                <w:sz w:val="18"/>
                <w:szCs w:val="18"/>
              </w:rPr>
              <w:t>haut débit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DC14F8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Centre secondaire, sans traumatologie, </w:t>
            </w:r>
            <w:r w:rsidR="004239EE">
              <w:rPr>
                <w:rFonts w:ascii="Arial Narrow" w:hAnsi="Arial Narrow"/>
                <w:sz w:val="18"/>
                <w:szCs w:val="18"/>
              </w:rPr>
              <w:t>haut débit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2757F1" w:rsidRPr="00E5625C" w:rsidRDefault="002757F1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Hôpital Pierre-Boucher</w:t>
            </w:r>
          </w:p>
        </w:tc>
      </w:tr>
      <w:tr w:rsidR="002757F1" w:rsidRPr="004A0568" w:rsidTr="007C31A0">
        <w:trPr>
          <w:trHeight w:val="709"/>
        </w:trPr>
        <w:tc>
          <w:tcPr>
            <w:tcW w:w="21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2757F1" w:rsidRPr="00A5536F" w:rsidRDefault="002757F1" w:rsidP="002757F1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Dossier médical électronique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4" w:space="0" w:color="404040" w:themeColor="text1" w:themeTint="BF"/>
              <w:bottom w:val="single" w:sz="2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F340DF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Omnimed</w:t>
            </w:r>
            <w:proofErr w:type="spellEnd"/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C5497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MYLE de </w:t>
            </w:r>
            <w:r>
              <w:rPr>
                <w:rFonts w:ascii="Arial Narrow" w:hAnsi="Arial Narrow"/>
                <w:sz w:val="18"/>
                <w:szCs w:val="18"/>
              </w:rPr>
              <w:t>MEDFAR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BA427A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MYLE de </w:t>
            </w:r>
            <w:r>
              <w:rPr>
                <w:rFonts w:ascii="Arial Narrow" w:hAnsi="Arial Narrow"/>
                <w:sz w:val="18"/>
                <w:szCs w:val="18"/>
              </w:rPr>
              <w:t>MEDFAR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MYLE de </w:t>
            </w:r>
            <w:r w:rsidR="00BA427A">
              <w:rPr>
                <w:rFonts w:ascii="Arial Narrow" w:hAnsi="Arial Narrow"/>
                <w:sz w:val="18"/>
                <w:szCs w:val="18"/>
              </w:rPr>
              <w:t>MEDFAR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5625C">
              <w:rPr>
                <w:rFonts w:ascii="Arial Narrow" w:hAnsi="Arial Narrow"/>
                <w:sz w:val="18"/>
                <w:szCs w:val="18"/>
              </w:rPr>
              <w:t>Omnimed</w:t>
            </w:r>
            <w:proofErr w:type="spellEnd"/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" w:space="0" w:color="404040" w:themeColor="text1" w:themeTint="BF"/>
              <w:right w:val="dotted" w:sz="4" w:space="0" w:color="404040" w:themeColor="text1" w:themeTint="BF"/>
            </w:tcBorders>
            <w:shd w:val="clear" w:color="auto" w:fill="ECF8FE"/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CA"/>
              </w:rPr>
            </w:pPr>
            <w:proofErr w:type="spellStart"/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KinLogix</w:t>
            </w:r>
            <w:proofErr w:type="spellEnd"/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2757F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5625C">
              <w:rPr>
                <w:rFonts w:ascii="Arial Narrow" w:hAnsi="Arial Narrow"/>
                <w:sz w:val="18"/>
                <w:szCs w:val="18"/>
              </w:rPr>
              <w:t>Medesync</w:t>
            </w:r>
            <w:proofErr w:type="spellEnd"/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2757F1" w:rsidRPr="00E5625C" w:rsidRDefault="00897AB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5625C">
              <w:rPr>
                <w:rFonts w:ascii="Arial Narrow" w:hAnsi="Arial Narrow"/>
                <w:sz w:val="18"/>
                <w:szCs w:val="18"/>
              </w:rPr>
              <w:t>Medesync</w:t>
            </w:r>
            <w:proofErr w:type="spellEnd"/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2757F1" w:rsidRPr="00E5625C" w:rsidRDefault="00BA427A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5625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CA"/>
              </w:rPr>
              <w:t>KinLogix</w:t>
            </w:r>
            <w:proofErr w:type="spellEnd"/>
          </w:p>
        </w:tc>
      </w:tr>
    </w:tbl>
    <w:p w:rsidR="00762450" w:rsidRDefault="0076245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200B57" w:rsidRDefault="00200B57" w:rsidP="00200B57">
      <w:pPr>
        <w:pBdr>
          <w:bottom w:val="single" w:sz="4" w:space="6" w:color="0070C0"/>
        </w:pBdr>
        <w:spacing w:before="120" w:after="0" w:line="240" w:lineRule="auto"/>
        <w:jc w:val="center"/>
        <w:rPr>
          <w:rFonts w:ascii="Arial Narrow" w:hAnsi="Arial Narrow"/>
          <w:b/>
          <w:caps/>
          <w:color w:val="0070C0"/>
          <w:sz w:val="28"/>
          <w:szCs w:val="26"/>
        </w:rPr>
      </w:pPr>
    </w:p>
    <w:p w:rsidR="00200B57" w:rsidRPr="00A5536F" w:rsidRDefault="00200B57" w:rsidP="00200B57">
      <w:pPr>
        <w:pBdr>
          <w:bottom w:val="single" w:sz="4" w:space="6" w:color="0070C0"/>
        </w:pBdr>
        <w:spacing w:before="120" w:after="0" w:line="240" w:lineRule="auto"/>
        <w:jc w:val="center"/>
        <w:rPr>
          <w:rFonts w:ascii="Arial Narrow" w:hAnsi="Arial Narrow"/>
          <w:b/>
          <w:caps/>
          <w:color w:val="0070C0"/>
          <w:sz w:val="28"/>
          <w:szCs w:val="26"/>
        </w:rPr>
      </w:pPr>
      <w:r w:rsidRPr="00A5536F">
        <w:rPr>
          <w:rFonts w:ascii="Arial Narrow" w:hAnsi="Arial Narrow"/>
          <w:b/>
          <w:caps/>
          <w:color w:val="0070C0"/>
          <w:sz w:val="28"/>
          <w:szCs w:val="26"/>
        </w:rPr>
        <w:t>Tableau comparatif des Cliniques universitaires de médecine de famille (CUMF) de l’Université de Montréal</w:t>
      </w:r>
    </w:p>
    <w:p w:rsidR="00200B57" w:rsidRDefault="00200B57" w:rsidP="00200B57">
      <w:pPr>
        <w:spacing w:after="0" w:line="240" w:lineRule="auto"/>
        <w:rPr>
          <w:rFonts w:ascii="Arial Narrow" w:hAnsi="Arial Narrow"/>
        </w:rPr>
      </w:pPr>
    </w:p>
    <w:p w:rsidR="00200B57" w:rsidRPr="00FC7176" w:rsidRDefault="00200B57" w:rsidP="00200B57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912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31"/>
        <w:gridCol w:w="1888"/>
        <w:gridCol w:w="1888"/>
        <w:gridCol w:w="1888"/>
        <w:gridCol w:w="1888"/>
        <w:gridCol w:w="1888"/>
        <w:gridCol w:w="1888"/>
        <w:gridCol w:w="1888"/>
        <w:gridCol w:w="1888"/>
        <w:gridCol w:w="1888"/>
      </w:tblGrid>
      <w:tr w:rsidR="00200B57" w:rsidRPr="009466C8" w:rsidTr="00342630">
        <w:trPr>
          <w:trHeight w:val="420"/>
        </w:trPr>
        <w:tc>
          <w:tcPr>
            <w:tcW w:w="213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2" w:space="0" w:color="404040" w:themeColor="text1" w:themeTint="BF"/>
              <w:right w:val="single" w:sz="4" w:space="0" w:color="404040" w:themeColor="text1" w:themeTint="BF"/>
            </w:tcBorders>
            <w:shd w:val="clear" w:color="auto" w:fill="404040" w:themeFill="text1" w:themeFillTint="BF"/>
            <w:vAlign w:val="center"/>
          </w:tcPr>
          <w:p w:rsidR="00FF5C8D" w:rsidRPr="00A5536F" w:rsidRDefault="00FF5C8D" w:rsidP="000A4951">
            <w:pPr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18"/>
              </w:rPr>
            </w:pPr>
            <w:r w:rsidRPr="00A5536F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18"/>
              </w:rPr>
              <w:t>CUMF</w:t>
            </w:r>
          </w:p>
        </w:tc>
        <w:tc>
          <w:tcPr>
            <w:tcW w:w="1888" w:type="dxa"/>
            <w:tcBorders>
              <w:top w:val="single" w:sz="4" w:space="0" w:color="5CC2E7"/>
              <w:left w:val="single" w:sz="4" w:space="0" w:color="404040" w:themeColor="text1" w:themeTint="BF"/>
              <w:bottom w:val="single" w:sz="4" w:space="0" w:color="5CC2E7"/>
              <w:right w:val="single" w:sz="4" w:space="0" w:color="5CC2E7"/>
            </w:tcBorders>
            <w:shd w:val="clear" w:color="auto" w:fill="5CC2E7"/>
            <w:vAlign w:val="center"/>
          </w:tcPr>
          <w:p w:rsidR="00FF5C8D" w:rsidRPr="007F0757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de </w:t>
            </w:r>
            <w:r w:rsidR="0081503F"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Saint-Eustache</w:t>
            </w:r>
          </w:p>
        </w:tc>
        <w:tc>
          <w:tcPr>
            <w:tcW w:w="1888" w:type="dxa"/>
            <w:tcBorders>
              <w:top w:val="single" w:sz="4" w:space="0" w:color="5CC2E7"/>
              <w:left w:val="single" w:sz="4" w:space="0" w:color="5CC2E7"/>
              <w:bottom w:val="single" w:sz="4" w:space="0" w:color="5CC2E7"/>
              <w:right w:val="single" w:sz="4" w:space="0" w:color="5CC2E7"/>
            </w:tcBorders>
            <w:shd w:val="clear" w:color="auto" w:fill="5CC2E7"/>
            <w:vAlign w:val="center"/>
          </w:tcPr>
          <w:p w:rsidR="00FF5C8D" w:rsidRPr="007F0757" w:rsidRDefault="00637BE5" w:rsidP="00637B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Lafontaine </w:t>
            </w:r>
          </w:p>
        </w:tc>
        <w:tc>
          <w:tcPr>
            <w:tcW w:w="1888" w:type="dxa"/>
            <w:tcBorders>
              <w:top w:val="single" w:sz="4" w:space="0" w:color="5CC2E7"/>
              <w:left w:val="single" w:sz="4" w:space="0" w:color="5CC2E7"/>
              <w:bottom w:val="single" w:sz="4" w:space="0" w:color="5CC2E7"/>
              <w:right w:val="single" w:sz="4" w:space="0" w:color="FFC000"/>
            </w:tcBorders>
            <w:shd w:val="clear" w:color="auto" w:fill="5CC2E7"/>
            <w:vAlign w:val="center"/>
          </w:tcPr>
          <w:p w:rsidR="00637BE5" w:rsidRPr="007F0757" w:rsidRDefault="00637BE5" w:rsidP="00637B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7F07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Claude-David</w:t>
            </w:r>
          </w:p>
        </w:tc>
        <w:tc>
          <w:tcPr>
            <w:tcW w:w="18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B802"/>
            <w:vAlign w:val="center"/>
          </w:tcPr>
          <w:p w:rsidR="00FF5C8D" w:rsidRPr="00200B57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de </w:t>
            </w:r>
            <w:r w:rsidR="00FF5C8D"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Shawinigan</w:t>
            </w:r>
            <w:r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-Sud</w:t>
            </w:r>
          </w:p>
        </w:tc>
        <w:tc>
          <w:tcPr>
            <w:tcW w:w="18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44546A" w:themeColor="text2"/>
            </w:tcBorders>
            <w:shd w:val="clear" w:color="auto" w:fill="F8B802"/>
            <w:vAlign w:val="center"/>
          </w:tcPr>
          <w:p w:rsidR="00FF5C8D" w:rsidRPr="00200B57" w:rsidRDefault="00637BE5" w:rsidP="00637B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Saint-Joseph</w:t>
            </w:r>
          </w:p>
        </w:tc>
        <w:tc>
          <w:tcPr>
            <w:tcW w:w="188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:rsidR="00FF5C8D" w:rsidRPr="00200B57" w:rsidRDefault="00637BE5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Les </w:t>
            </w:r>
            <w:r w:rsidR="00FF5C8D"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Aurores Boréales</w:t>
            </w:r>
          </w:p>
        </w:tc>
        <w:tc>
          <w:tcPr>
            <w:tcW w:w="188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:rsidR="00FF5C8D" w:rsidRPr="00200B57" w:rsidRDefault="00637BE5" w:rsidP="00637B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de Maria</w:t>
            </w:r>
          </w:p>
        </w:tc>
        <w:tc>
          <w:tcPr>
            <w:tcW w:w="188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:rsidR="00FF5C8D" w:rsidRPr="00200B57" w:rsidRDefault="00637BE5" w:rsidP="00637BE5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de Mont-Laurier</w:t>
            </w:r>
          </w:p>
        </w:tc>
        <w:tc>
          <w:tcPr>
            <w:tcW w:w="188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:rsidR="00FF5C8D" w:rsidRPr="00200B57" w:rsidRDefault="00FF5C8D" w:rsidP="000A495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>Les Eskers</w:t>
            </w:r>
            <w:r w:rsidR="00637BE5" w:rsidRPr="00200B57"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  <w:t xml:space="preserve"> d’Amos</w:t>
            </w:r>
          </w:p>
        </w:tc>
      </w:tr>
      <w:tr w:rsidR="00FF5C8D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FF5C8D" w:rsidRPr="00A5536F" w:rsidRDefault="00FF5C8D" w:rsidP="000A4951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bookmarkStart w:id="0" w:name="_GoBack" w:colFirst="1" w:colLast="9"/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Localisation</w:t>
            </w:r>
          </w:p>
        </w:tc>
        <w:tc>
          <w:tcPr>
            <w:tcW w:w="1888" w:type="dxa"/>
            <w:tcBorders>
              <w:top w:val="single" w:sz="4" w:space="0" w:color="5CC2E7"/>
              <w:left w:val="single" w:sz="2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Pr="00E5625C" w:rsidRDefault="00FF5C8D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Laurentides</w:t>
            </w:r>
          </w:p>
        </w:tc>
        <w:tc>
          <w:tcPr>
            <w:tcW w:w="1888" w:type="dxa"/>
            <w:tcBorders>
              <w:top w:val="single" w:sz="4" w:space="0" w:color="5CC2E7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Default="00FF5C8D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Laurentides</w:t>
            </w:r>
          </w:p>
          <w:p w:rsidR="00637BE5" w:rsidRPr="00E5625C" w:rsidRDefault="00637BE5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(St-Jérôme)</w:t>
            </w:r>
          </w:p>
        </w:tc>
        <w:tc>
          <w:tcPr>
            <w:tcW w:w="1888" w:type="dxa"/>
            <w:tcBorders>
              <w:top w:val="single" w:sz="4" w:space="0" w:color="5CC2E7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Pr="00E5625C" w:rsidRDefault="00637BE5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Sud de </w:t>
            </w:r>
            <w:r w:rsidR="00FF5C8D" w:rsidRPr="00E5625C">
              <w:rPr>
                <w:rFonts w:ascii="Arial Narrow" w:hAnsi="Arial Narrow"/>
                <w:sz w:val="18"/>
                <w:szCs w:val="18"/>
              </w:rPr>
              <w:t>Lanaudière</w:t>
            </w:r>
          </w:p>
          <w:p w:rsidR="004D7947" w:rsidRPr="00E5625C" w:rsidRDefault="004D7947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(Repentigny)</w:t>
            </w:r>
          </w:p>
        </w:tc>
        <w:tc>
          <w:tcPr>
            <w:tcW w:w="1888" w:type="dxa"/>
            <w:tcBorders>
              <w:top w:val="single" w:sz="4" w:space="0" w:color="FFC000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FF5C8D" w:rsidRPr="00E5625C" w:rsidRDefault="00FF5C8D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Mauricie</w:t>
            </w:r>
          </w:p>
        </w:tc>
        <w:tc>
          <w:tcPr>
            <w:tcW w:w="1888" w:type="dxa"/>
            <w:tcBorders>
              <w:top w:val="single" w:sz="4" w:space="0" w:color="FFC000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FF5C8D" w:rsidRDefault="00FF5C8D" w:rsidP="00B02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Mauricie</w:t>
            </w:r>
          </w:p>
          <w:p w:rsidR="00637BE5" w:rsidRPr="00E5625C" w:rsidRDefault="00637BE5" w:rsidP="00B02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(Trois-Rivières)</w:t>
            </w:r>
          </w:p>
        </w:tc>
        <w:tc>
          <w:tcPr>
            <w:tcW w:w="1888" w:type="dxa"/>
            <w:tcBorders>
              <w:top w:val="single" w:sz="4" w:space="0" w:color="44546A" w:themeColor="text2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FF5C8D" w:rsidRPr="00E5625C" w:rsidRDefault="00FF5C8D" w:rsidP="00B02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Abitibi</w:t>
            </w:r>
          </w:p>
          <w:p w:rsidR="002F462D" w:rsidRPr="00E5625C" w:rsidRDefault="002F462D" w:rsidP="00B02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(La Sarre)</w:t>
            </w:r>
          </w:p>
        </w:tc>
        <w:tc>
          <w:tcPr>
            <w:tcW w:w="1888" w:type="dxa"/>
            <w:tcBorders>
              <w:top w:val="single" w:sz="4" w:space="0" w:color="44546A" w:themeColor="text2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FF5C8D" w:rsidRPr="00E5625C" w:rsidRDefault="00FF5C8D" w:rsidP="00B02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Gaspésie</w:t>
            </w:r>
          </w:p>
          <w:p w:rsidR="002F462D" w:rsidRPr="00E5625C" w:rsidRDefault="002F462D" w:rsidP="00B02C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(Maria)</w:t>
            </w:r>
          </w:p>
        </w:tc>
        <w:tc>
          <w:tcPr>
            <w:tcW w:w="1888" w:type="dxa"/>
            <w:tcBorders>
              <w:top w:val="single" w:sz="4" w:space="0" w:color="44546A" w:themeColor="text2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2F462D" w:rsidRPr="00E5625C" w:rsidRDefault="00FF5C8D" w:rsidP="00637B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Laurentides</w:t>
            </w:r>
          </w:p>
        </w:tc>
        <w:tc>
          <w:tcPr>
            <w:tcW w:w="1888" w:type="dxa"/>
            <w:tcBorders>
              <w:top w:val="single" w:sz="4" w:space="0" w:color="44546A" w:themeColor="text2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962BA9" w:rsidRPr="00E5625C" w:rsidRDefault="00FF5C8D" w:rsidP="00637B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Abitibi</w:t>
            </w:r>
          </w:p>
        </w:tc>
      </w:tr>
      <w:tr w:rsidR="00FF5C8D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FF5C8D" w:rsidRPr="00A5536F" w:rsidRDefault="00B60FD8" w:rsidP="00B60FD8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Population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2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Pr="00E5625C" w:rsidRDefault="009467D4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Classe moyenne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>,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FF5C8D" w:rsidRPr="00E5625C" w:rsidRDefault="00B60FD8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Classe moyenne,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840FC2" w:rsidRPr="00E5625C" w:rsidRDefault="00B60FD8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Classe moyenne,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FF5C8D" w:rsidRPr="00E5625C" w:rsidRDefault="00B60FD8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Classe moyenne</w:t>
            </w:r>
            <w:r w:rsidR="00EE56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/ défavorisée,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FF5C8D" w:rsidRPr="00E5625C" w:rsidRDefault="00697524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Classe moyenne</w:t>
            </w:r>
            <w:r w:rsidR="00EE56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/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défavorisée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>,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FF5C8D" w:rsidRPr="00E5625C" w:rsidRDefault="00B60FD8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Classe moyenne,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FF5C8D" w:rsidRPr="00E5625C" w:rsidRDefault="004239EE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Classe moyenne,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FF5C8D" w:rsidRPr="00E5625C" w:rsidRDefault="00802875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moyenne / Défavorisée / tous âges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FF5C8D" w:rsidRPr="00E5625C" w:rsidRDefault="00637400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Classe moyenne / défavorisé / amérindiens tous âges</w:t>
            </w:r>
          </w:p>
        </w:tc>
      </w:tr>
      <w:tr w:rsidR="00962BA9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962BA9" w:rsidRPr="00A5536F" w:rsidRDefault="00962BA9" w:rsidP="00962BA9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Type d’hôpital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2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Régional</w:t>
            </w:r>
            <w:r w:rsidR="00212D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2D85" w:rsidRPr="00E5625C">
              <w:rPr>
                <w:rFonts w:ascii="Arial Narrow" w:hAnsi="Arial Narrow"/>
                <w:sz w:val="18"/>
                <w:szCs w:val="18"/>
              </w:rPr>
              <w:t xml:space="preserve">(Centre hospitalier </w:t>
            </w:r>
            <w:r w:rsidR="00212D85">
              <w:rPr>
                <w:rFonts w:ascii="Arial Narrow" w:hAnsi="Arial Narrow"/>
                <w:sz w:val="18"/>
                <w:szCs w:val="18"/>
              </w:rPr>
              <w:t>St-Eustache</w:t>
            </w:r>
            <w:r w:rsidR="00212D85" w:rsidRPr="00E5625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2F462D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Régional</w:t>
            </w:r>
            <w:r w:rsidR="00EE56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/</w:t>
            </w:r>
            <w:r w:rsidR="00EE56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secondaire</w:t>
            </w:r>
            <w:r w:rsidR="00212D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2D85" w:rsidRPr="00E5625C">
              <w:rPr>
                <w:rFonts w:ascii="Arial Narrow" w:hAnsi="Arial Narrow"/>
                <w:sz w:val="18"/>
                <w:szCs w:val="18"/>
              </w:rPr>
              <w:t xml:space="preserve">(Centre hospitalier </w:t>
            </w:r>
            <w:r w:rsidR="00212D85">
              <w:rPr>
                <w:rFonts w:ascii="Arial Narrow" w:hAnsi="Arial Narrow"/>
                <w:sz w:val="18"/>
                <w:szCs w:val="18"/>
              </w:rPr>
              <w:t>de St</w:t>
            </w:r>
            <w:r w:rsidR="00212D85">
              <w:rPr>
                <w:rFonts w:ascii="Arial Narrow" w:hAnsi="Arial Narrow"/>
                <w:sz w:val="18"/>
                <w:szCs w:val="18"/>
              </w:rPr>
              <w:noBreakHyphen/>
              <w:t>Jérôme</w:t>
            </w:r>
            <w:r w:rsidR="00212D85" w:rsidRPr="00E5625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Communautaire</w:t>
            </w:r>
            <w:r w:rsidR="00212D85">
              <w:rPr>
                <w:rFonts w:ascii="Arial Narrow" w:hAnsi="Arial Narrow"/>
                <w:sz w:val="18"/>
                <w:szCs w:val="18"/>
              </w:rPr>
              <w:t xml:space="preserve"> (Hôpital Pierre</w:t>
            </w:r>
            <w:r w:rsidR="004239EE">
              <w:rPr>
                <w:rFonts w:ascii="Arial Narrow" w:hAnsi="Arial Narrow"/>
                <w:sz w:val="18"/>
                <w:szCs w:val="18"/>
              </w:rPr>
              <w:t>-</w:t>
            </w:r>
            <w:r w:rsidR="00212D85">
              <w:rPr>
                <w:rFonts w:ascii="Arial Narrow" w:hAnsi="Arial Narrow"/>
                <w:sz w:val="18"/>
                <w:szCs w:val="18"/>
              </w:rPr>
              <w:t>Le Gardeur)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4F13BF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Communautaire</w:t>
            </w:r>
            <w:r w:rsidR="00212D85">
              <w:rPr>
                <w:rFonts w:ascii="Arial Narrow" w:hAnsi="Arial Narrow"/>
                <w:sz w:val="18"/>
                <w:szCs w:val="18"/>
              </w:rPr>
              <w:t xml:space="preserve"> (Hôpital de Shawinigan)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Régional</w:t>
            </w:r>
            <w:r w:rsidR="00212D8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55357A">
              <w:rPr>
                <w:rFonts w:ascii="Arial Narrow" w:hAnsi="Arial Narrow"/>
                <w:sz w:val="18"/>
                <w:szCs w:val="18"/>
              </w:rPr>
              <w:t>CIUSSS MCQ</w:t>
            </w:r>
            <w:r w:rsidR="00212D8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Communautaire</w:t>
            </w:r>
            <w:r w:rsidR="004239EE">
              <w:rPr>
                <w:rFonts w:ascii="Arial Narrow" w:hAnsi="Arial Narrow"/>
                <w:sz w:val="18"/>
                <w:szCs w:val="18"/>
              </w:rPr>
              <w:t xml:space="preserve"> (Centre hospitalier La Sarre)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4239EE" w:rsidRDefault="00B60FD8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R</w:t>
            </w:r>
            <w:r w:rsidR="00CA18F5" w:rsidRPr="00E5625C">
              <w:rPr>
                <w:rFonts w:ascii="Arial Narrow" w:hAnsi="Arial Narrow"/>
                <w:sz w:val="18"/>
                <w:szCs w:val="18"/>
              </w:rPr>
              <w:t>égional</w:t>
            </w:r>
          </w:p>
          <w:p w:rsidR="00962BA9" w:rsidRPr="00E5625C" w:rsidRDefault="004239EE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(Hôpital de Maria)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B60FD8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Communautaire</w:t>
            </w:r>
            <w:r w:rsidR="004239EE">
              <w:rPr>
                <w:rFonts w:ascii="Arial Narrow" w:hAnsi="Arial Narrow"/>
                <w:sz w:val="18"/>
                <w:szCs w:val="18"/>
              </w:rPr>
              <w:t xml:space="preserve"> (Hôpital de Mont-Laurier)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962BA9" w:rsidRPr="00E5625C" w:rsidRDefault="00B60FD8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Communautaire</w:t>
            </w:r>
            <w:r w:rsidRPr="00212D85">
              <w:rPr>
                <w:rFonts w:ascii="Arial Narrow" w:hAnsi="Arial Narrow"/>
                <w:sz w:val="17"/>
                <w:szCs w:val="17"/>
              </w:rPr>
              <w:t xml:space="preserve"> (c</w:t>
            </w:r>
            <w:r w:rsidR="00962BA9" w:rsidRPr="00212D85">
              <w:rPr>
                <w:rFonts w:ascii="Arial Narrow" w:hAnsi="Arial Narrow"/>
                <w:sz w:val="17"/>
                <w:szCs w:val="17"/>
              </w:rPr>
              <w:t xml:space="preserve">entre </w:t>
            </w:r>
            <w:r w:rsidRPr="00212D85">
              <w:rPr>
                <w:rFonts w:ascii="Arial Narrow" w:hAnsi="Arial Narrow"/>
                <w:sz w:val="17"/>
                <w:szCs w:val="17"/>
              </w:rPr>
              <w:t xml:space="preserve">régional </w:t>
            </w:r>
            <w:r w:rsidR="00962BA9" w:rsidRPr="00212D85">
              <w:rPr>
                <w:rFonts w:ascii="Arial Narrow" w:hAnsi="Arial Narrow"/>
                <w:sz w:val="17"/>
                <w:szCs w:val="17"/>
              </w:rPr>
              <w:t>trauma</w:t>
            </w:r>
            <w:r w:rsidR="004239EE">
              <w:rPr>
                <w:rFonts w:ascii="Arial Narrow" w:hAnsi="Arial Narrow"/>
                <w:sz w:val="17"/>
                <w:szCs w:val="17"/>
              </w:rPr>
              <w:t>,</w:t>
            </w:r>
            <w:r w:rsidR="004239EE" w:rsidRPr="00212D85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962BA9" w:rsidRPr="00212D85">
              <w:rPr>
                <w:rFonts w:ascii="Arial Narrow" w:hAnsi="Arial Narrow"/>
                <w:sz w:val="17"/>
                <w:szCs w:val="17"/>
              </w:rPr>
              <w:t>orthopé</w:t>
            </w:r>
            <w:r w:rsidR="004239EE">
              <w:rPr>
                <w:rFonts w:ascii="Arial Narrow" w:hAnsi="Arial Narrow"/>
                <w:sz w:val="17"/>
                <w:szCs w:val="17"/>
              </w:rPr>
              <w:softHyphen/>
            </w:r>
            <w:r w:rsidR="00962BA9" w:rsidRPr="00212D85">
              <w:rPr>
                <w:rFonts w:ascii="Arial Narrow" w:hAnsi="Arial Narrow"/>
                <w:sz w:val="17"/>
                <w:szCs w:val="17"/>
              </w:rPr>
              <w:t>di</w:t>
            </w:r>
            <w:r w:rsidRPr="00212D85">
              <w:rPr>
                <w:rFonts w:ascii="Arial Narrow" w:hAnsi="Arial Narrow"/>
                <w:sz w:val="17"/>
                <w:szCs w:val="17"/>
              </w:rPr>
              <w:t>e, maxillo-facial</w:t>
            </w:r>
            <w:r w:rsidR="00212D85" w:rsidRPr="00212D85">
              <w:rPr>
                <w:rFonts w:ascii="Arial Narrow" w:hAnsi="Arial Narrow"/>
                <w:sz w:val="17"/>
                <w:szCs w:val="17"/>
              </w:rPr>
              <w:t>)</w:t>
            </w:r>
            <w:r w:rsidR="004239EE" w:rsidRPr="004239EE">
              <w:rPr>
                <w:sz w:val="18"/>
                <w:szCs w:val="18"/>
              </w:rPr>
              <w:t xml:space="preserve"> </w:t>
            </w:r>
            <w:r w:rsidR="004239EE" w:rsidRPr="004239EE">
              <w:rPr>
                <w:rFonts w:ascii="Arial Narrow" w:hAnsi="Arial Narrow"/>
                <w:sz w:val="18"/>
                <w:szCs w:val="18"/>
              </w:rPr>
              <w:t xml:space="preserve">(Hôpital </w:t>
            </w:r>
            <w:proofErr w:type="spellStart"/>
            <w:r w:rsidR="004239EE" w:rsidRPr="004239EE">
              <w:rPr>
                <w:rFonts w:ascii="Arial Narrow" w:hAnsi="Arial Narrow"/>
                <w:sz w:val="18"/>
                <w:szCs w:val="18"/>
              </w:rPr>
              <w:t>Hôtel-Dieu-d’Amos</w:t>
            </w:r>
            <w:proofErr w:type="spellEnd"/>
            <w:r w:rsidR="004239EE" w:rsidRPr="004239E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62BA9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962BA9" w:rsidRPr="00A5536F" w:rsidRDefault="00962BA9" w:rsidP="00B60FD8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 xml:space="preserve">Capacité d’accueil </w:t>
            </w:r>
            <w:r w:rsidR="00B60FD8"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approximative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2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B02C9E" w:rsidRPr="00E5625C" w:rsidRDefault="007572EC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B02C9E" w:rsidRPr="00E5625C">
              <w:rPr>
                <w:rFonts w:ascii="Arial Narrow" w:hAnsi="Arial Narrow"/>
                <w:sz w:val="18"/>
                <w:szCs w:val="18"/>
              </w:rPr>
              <w:t xml:space="preserve"> R1</w:t>
            </w:r>
          </w:p>
          <w:p w:rsidR="00962BA9" w:rsidRPr="00E5625C" w:rsidRDefault="007572EC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B02C9E" w:rsidRPr="00E562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62BA9" w:rsidRPr="00E5625C">
              <w:rPr>
                <w:rFonts w:ascii="Arial Narrow" w:hAnsi="Arial Narrow"/>
                <w:sz w:val="18"/>
                <w:szCs w:val="18"/>
              </w:rPr>
              <w:t>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6C13E1" w:rsidRPr="00E5625C" w:rsidRDefault="006C13E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R1</w:t>
            </w:r>
          </w:p>
          <w:p w:rsidR="00962BA9" w:rsidRPr="00E5625C" w:rsidRDefault="006C13E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B02C9E" w:rsidRPr="00E5625C" w:rsidRDefault="00B1502F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962BA9" w:rsidRPr="00E5625C">
              <w:rPr>
                <w:rFonts w:ascii="Arial Narrow" w:hAnsi="Arial Narrow"/>
                <w:sz w:val="18"/>
                <w:szCs w:val="18"/>
              </w:rPr>
              <w:t xml:space="preserve"> R1</w:t>
            </w:r>
          </w:p>
          <w:p w:rsidR="00962BA9" w:rsidRPr="00E5625C" w:rsidRDefault="00962BA9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10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962BA9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8 R1</w:t>
            </w:r>
          </w:p>
          <w:p w:rsidR="00962BA9" w:rsidRPr="00E5625C" w:rsidRDefault="00962BA9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8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962BA9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R1</w:t>
            </w:r>
          </w:p>
          <w:p w:rsidR="00962BA9" w:rsidRPr="00E5625C" w:rsidRDefault="00962BA9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12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962BA9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R1</w:t>
            </w:r>
          </w:p>
          <w:p w:rsidR="00962BA9" w:rsidRPr="00E5625C" w:rsidRDefault="00962BA9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B02C9E" w:rsidRPr="00E5625C" w:rsidRDefault="008F3EB1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B02C9E" w:rsidRPr="00E5625C">
              <w:rPr>
                <w:rFonts w:ascii="Arial Narrow" w:hAnsi="Arial Narrow"/>
                <w:sz w:val="18"/>
                <w:szCs w:val="18"/>
              </w:rPr>
              <w:t xml:space="preserve"> R1</w:t>
            </w:r>
          </w:p>
          <w:p w:rsidR="00962BA9" w:rsidRPr="00E5625C" w:rsidRDefault="00CA18F5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R-2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962BA9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</w:t>
            </w:r>
            <w:r w:rsidR="00C42482" w:rsidRPr="00E562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R1</w:t>
            </w:r>
          </w:p>
          <w:p w:rsidR="00962BA9" w:rsidRPr="00E5625C" w:rsidRDefault="00962BA9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</w:t>
            </w:r>
            <w:r w:rsidR="00C42482" w:rsidRPr="00E562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5625C">
              <w:rPr>
                <w:rFonts w:ascii="Arial Narrow" w:hAnsi="Arial Narrow"/>
                <w:sz w:val="18"/>
                <w:szCs w:val="18"/>
              </w:rPr>
              <w:t>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962BA9" w:rsidRPr="00E5625C" w:rsidRDefault="00962BA9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R1</w:t>
            </w:r>
          </w:p>
          <w:p w:rsidR="00962BA9" w:rsidRPr="00E5625C" w:rsidRDefault="00962BA9" w:rsidP="00C424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6 R2</w:t>
            </w:r>
          </w:p>
        </w:tc>
      </w:tr>
      <w:tr w:rsidR="00B60FD8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B60FD8" w:rsidRPr="00A5536F" w:rsidRDefault="00B60FD8" w:rsidP="00B60FD8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Nombre de mois en CUMF avec activités intégrées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2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B60FD8" w:rsidRPr="00E5625C" w:rsidRDefault="00B60FD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8 en R1</w:t>
            </w:r>
          </w:p>
          <w:p w:rsidR="00B60FD8" w:rsidRPr="00E5625C" w:rsidRDefault="00B60FD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B60FD8" w:rsidRPr="00E5625C" w:rsidRDefault="00B60FD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R1</w:t>
            </w:r>
          </w:p>
          <w:p w:rsidR="00B60FD8" w:rsidRPr="00E5625C" w:rsidRDefault="00B60FD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8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B60FD8" w:rsidRPr="00E5625C" w:rsidRDefault="00B60FD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8 en R1</w:t>
            </w:r>
          </w:p>
          <w:p w:rsidR="00B60FD8" w:rsidRPr="00E5625C" w:rsidRDefault="00B60FD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B60FD8" w:rsidRPr="00E5625C" w:rsidRDefault="00B60FD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8 en R1</w:t>
            </w:r>
          </w:p>
          <w:p w:rsidR="00B60FD8" w:rsidRPr="00E5625C" w:rsidRDefault="00B60FD8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7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B60FD8" w:rsidRPr="00E5625C" w:rsidRDefault="00B60FD8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9 en R1</w:t>
            </w:r>
          </w:p>
          <w:p w:rsidR="00B60FD8" w:rsidRPr="00E5625C" w:rsidRDefault="00B60FD8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8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B60FD8" w:rsidRPr="00E5625C" w:rsidRDefault="00A06F0B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 xml:space="preserve"> en R1</w:t>
            </w:r>
          </w:p>
          <w:p w:rsidR="00B60FD8" w:rsidRPr="00E5625C" w:rsidRDefault="00A06F0B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 xml:space="preserve">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B60FD8" w:rsidRPr="00E5625C" w:rsidRDefault="00B60FD8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9 en R1</w:t>
            </w:r>
          </w:p>
          <w:p w:rsidR="00B60FD8" w:rsidRPr="00E5625C" w:rsidRDefault="00B60FD8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10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B60FD8" w:rsidRPr="00E5625C" w:rsidRDefault="00B60FD8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9 en R1</w:t>
            </w:r>
          </w:p>
          <w:p w:rsidR="00B60FD8" w:rsidRPr="00E5625C" w:rsidRDefault="00B60FD8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10 en R2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B60FD8" w:rsidRPr="00E5625C" w:rsidRDefault="00B60FD8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8 en R1</w:t>
            </w:r>
          </w:p>
          <w:p w:rsidR="00B60FD8" w:rsidRPr="00E5625C" w:rsidRDefault="00B60FD8" w:rsidP="00B60F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10 en R2</w:t>
            </w:r>
          </w:p>
        </w:tc>
      </w:tr>
      <w:tr w:rsidR="00962BA9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962BA9" w:rsidRPr="00A5536F" w:rsidRDefault="00962BA9" w:rsidP="00B60FD8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Particularités du milieu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2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Multiples cliniques spécialisées, 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>é</w:t>
            </w:r>
            <w:r w:rsidRPr="00E5625C">
              <w:rPr>
                <w:rFonts w:ascii="Arial Narrow" w:hAnsi="Arial Narrow"/>
                <w:sz w:val="18"/>
                <w:szCs w:val="18"/>
              </w:rPr>
              <w:t>quipe jeune et dynamique</w:t>
            </w:r>
            <w:r w:rsidR="0047591C">
              <w:rPr>
                <w:rFonts w:ascii="Arial Narrow" w:hAnsi="Arial Narrow"/>
                <w:sz w:val="18"/>
                <w:szCs w:val="18"/>
              </w:rPr>
              <w:t>, hospitalisation par médecins de famille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175DC7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Exposition variée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Couverture médical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 xml:space="preserve">e hospitalière en majorité par 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des 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>médecins de famille, h</w:t>
            </w:r>
            <w:r w:rsidRPr="00E5625C">
              <w:rPr>
                <w:rFonts w:ascii="Arial Narrow" w:hAnsi="Arial Narrow"/>
                <w:sz w:val="18"/>
                <w:szCs w:val="18"/>
              </w:rPr>
              <w:t>aut débit obstétrique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Centre régional 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 xml:space="preserve">de 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santé mentale / </w:t>
            </w:r>
            <w:r w:rsidR="00B60FD8" w:rsidRPr="00E5625C">
              <w:rPr>
                <w:rFonts w:ascii="Arial Narrow" w:hAnsi="Arial Narrow"/>
                <w:sz w:val="18"/>
                <w:szCs w:val="18"/>
              </w:rPr>
              <w:t>médecins de famille sont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 la pierre angulaire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B578E8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Hospitalisation</w:t>
            </w:r>
            <w:r w:rsidRPr="00E5625C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obstétrique, </w:t>
            </w:r>
            <w:r w:rsidRPr="00E5625C">
              <w:rPr>
                <w:rFonts w:ascii="Arial Narrow" w:hAnsi="Arial Narrow"/>
                <w:sz w:val="18"/>
                <w:szCs w:val="18"/>
              </w:rPr>
              <w:t>soins aux personnes âgées</w:t>
            </w:r>
            <w:r>
              <w:rPr>
                <w:rFonts w:ascii="Arial Narrow" w:hAnsi="Arial Narrow"/>
                <w:sz w:val="18"/>
                <w:szCs w:val="18"/>
              </w:rPr>
              <w:t>, gardes à l’urgence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A06F0B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A06F0B">
              <w:rPr>
                <w:rFonts w:ascii="Arial Narrow" w:hAnsi="Arial Narrow"/>
                <w:sz w:val="18"/>
                <w:szCs w:val="18"/>
              </w:rPr>
              <w:t>Urgence, hospitalisation, obstétrique, GMF-U, cliniques spécialisées assumées par les médecins de famille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DC5312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Hospitalisation </w:t>
            </w:r>
            <w:r w:rsidR="00CA18F5" w:rsidRPr="00E5625C">
              <w:rPr>
                <w:rFonts w:ascii="Arial Narrow" w:hAnsi="Arial Narrow"/>
                <w:sz w:val="18"/>
                <w:szCs w:val="18"/>
              </w:rPr>
              <w:t>et soins intensifs</w:t>
            </w:r>
            <w:r w:rsidR="009A45ED" w:rsidRPr="00E5625C">
              <w:rPr>
                <w:rFonts w:ascii="Arial Narrow" w:hAnsi="Arial Narrow"/>
                <w:sz w:val="18"/>
                <w:szCs w:val="18"/>
              </w:rPr>
              <w:t>, obstétrique par médecins de famille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0E065A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Urgence, hospitalisation, obstétrique, GMF-U, cliniques spécialisées assumées par les médecins de famille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962BA9" w:rsidRPr="004239EE" w:rsidRDefault="00A049FE" w:rsidP="00200B5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  <w:szCs w:val="17"/>
              </w:rPr>
              <w:t xml:space="preserve">GMF-U-HE privé, DMÉ complet </w:t>
            </w:r>
            <w:r w:rsidRPr="004239EE">
              <w:rPr>
                <w:rFonts w:ascii="Arial Narrow" w:hAnsi="Arial Narrow"/>
                <w:sz w:val="18"/>
                <w:szCs w:val="17"/>
              </w:rPr>
              <w:t>Hospitalisation, gériatrie, CHSLD, urgence, obsté</w:t>
            </w:r>
            <w:r w:rsidRPr="004239EE">
              <w:rPr>
                <w:rFonts w:ascii="Arial Narrow" w:hAnsi="Arial Narrow"/>
                <w:sz w:val="18"/>
                <w:szCs w:val="17"/>
              </w:rPr>
              <w:softHyphen/>
              <w:t>trique</w:t>
            </w:r>
            <w:r>
              <w:rPr>
                <w:rFonts w:ascii="Arial Narrow" w:hAnsi="Arial Narrow"/>
                <w:sz w:val="18"/>
                <w:szCs w:val="17"/>
              </w:rPr>
              <w:t xml:space="preserve">, PRISE EN CHARGE COMPLÈTE </w:t>
            </w:r>
            <w:r w:rsidRPr="004239EE">
              <w:rPr>
                <w:rFonts w:ascii="Arial Narrow" w:hAnsi="Arial Narrow"/>
                <w:sz w:val="18"/>
                <w:szCs w:val="17"/>
              </w:rPr>
              <w:t xml:space="preserve"> par médecins de famille</w:t>
            </w:r>
          </w:p>
        </w:tc>
      </w:tr>
      <w:tr w:rsidR="00962BA9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962BA9" w:rsidRPr="00A5536F" w:rsidRDefault="00962BA9" w:rsidP="00962BA9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Stage de nuit (oui/non)</w:t>
            </w:r>
          </w:p>
          <w:p w:rsidR="00962BA9" w:rsidRPr="00A5536F" w:rsidRDefault="00962BA9" w:rsidP="00962BA9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Si oui, site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2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200B57" w:rsidRDefault="0047591C" w:rsidP="00200B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0B57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200B57" w:rsidRDefault="005A6FD3" w:rsidP="00200B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0B57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62BA9" w:rsidP="00200B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962BA9" w:rsidP="00200B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9A45ED" w:rsidP="00200B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962BA9" w:rsidP="00200B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377845" w:rsidP="009A4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962BA9" w:rsidP="009A4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962BA9" w:rsidRPr="00E5625C" w:rsidRDefault="00962BA9" w:rsidP="009A45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Non</w:t>
            </w:r>
          </w:p>
        </w:tc>
      </w:tr>
      <w:tr w:rsidR="00962BA9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962BA9" w:rsidRPr="00A5536F" w:rsidRDefault="00962BA9" w:rsidP="00962BA9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Type de salle d’urgence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2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Haut débit</w:t>
            </w:r>
            <w:r w:rsidR="009A45ED" w:rsidRPr="00E5625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E5625C">
              <w:rPr>
                <w:rFonts w:ascii="Arial Narrow" w:hAnsi="Arial Narrow"/>
                <w:sz w:val="18"/>
                <w:szCs w:val="18"/>
              </w:rPr>
              <w:t>trauma</w:t>
            </w:r>
            <w:r w:rsidR="009A45ED" w:rsidRPr="00E5625C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A45ED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 xml:space="preserve">55 000 cas par </w:t>
            </w:r>
            <w:r w:rsidR="006C13E1" w:rsidRPr="00E5625C">
              <w:rPr>
                <w:rFonts w:ascii="Arial Narrow" w:hAnsi="Arial Narrow"/>
                <w:sz w:val="18"/>
                <w:szCs w:val="18"/>
              </w:rPr>
              <w:t>an</w:t>
            </w:r>
            <w:r w:rsidRPr="00E5625C">
              <w:rPr>
                <w:rFonts w:ascii="Arial Narrow" w:hAnsi="Arial Narrow"/>
                <w:sz w:val="18"/>
                <w:szCs w:val="18"/>
              </w:rPr>
              <w:t>, c</w:t>
            </w:r>
            <w:r w:rsidR="006C13E1" w:rsidRPr="00E5625C">
              <w:rPr>
                <w:rFonts w:ascii="Arial Narrow" w:hAnsi="Arial Narrow"/>
                <w:sz w:val="18"/>
                <w:szCs w:val="18"/>
              </w:rPr>
              <w:t>entre secondaire</w:t>
            </w:r>
            <w:r w:rsidRPr="00E5625C">
              <w:rPr>
                <w:rFonts w:ascii="Arial Narrow" w:hAnsi="Arial Narrow"/>
                <w:sz w:val="18"/>
                <w:szCs w:val="18"/>
              </w:rPr>
              <w:t>,</w:t>
            </w:r>
            <w:r w:rsidR="006C13E1" w:rsidRPr="00E5625C">
              <w:rPr>
                <w:rFonts w:ascii="Arial Narrow" w:hAnsi="Arial Narrow"/>
                <w:sz w:val="18"/>
                <w:szCs w:val="18"/>
              </w:rPr>
              <w:t xml:space="preserve"> trauma</w:t>
            </w:r>
            <w:r w:rsidRPr="00E5625C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A45ED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Haut débit, traumas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9A45ED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40 000 visites par</w:t>
            </w:r>
            <w:r w:rsidR="00962BA9" w:rsidRPr="00E5625C">
              <w:rPr>
                <w:rFonts w:ascii="Arial Narrow" w:hAnsi="Arial Narrow"/>
                <w:sz w:val="18"/>
                <w:szCs w:val="18"/>
              </w:rPr>
              <w:t xml:space="preserve"> an</w:t>
            </w:r>
            <w:r w:rsidRPr="00E5625C">
              <w:rPr>
                <w:rFonts w:ascii="Arial Narrow" w:hAnsi="Arial Narrow"/>
                <w:sz w:val="18"/>
                <w:szCs w:val="18"/>
              </w:rPr>
              <w:t>, m</w:t>
            </w:r>
            <w:r w:rsidR="00962BA9" w:rsidRPr="00E5625C">
              <w:rPr>
                <w:rFonts w:ascii="Arial Narrow" w:hAnsi="Arial Narrow"/>
                <w:sz w:val="18"/>
                <w:szCs w:val="18"/>
              </w:rPr>
              <w:t xml:space="preserve">oyen à </w:t>
            </w:r>
            <w:r w:rsidRPr="00E5625C">
              <w:rPr>
                <w:rFonts w:ascii="Arial Narrow" w:hAnsi="Arial Narrow"/>
                <w:sz w:val="18"/>
                <w:szCs w:val="18"/>
              </w:rPr>
              <w:t>haut</w:t>
            </w:r>
            <w:r w:rsidR="00962BA9" w:rsidRPr="00E5625C">
              <w:rPr>
                <w:rFonts w:ascii="Arial Narrow" w:hAnsi="Arial Narrow"/>
                <w:sz w:val="18"/>
                <w:szCs w:val="18"/>
              </w:rPr>
              <w:t xml:space="preserve"> débit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9A45ED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Haut débit, traumas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962BA9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Centre primaire de traumatologie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8E106A" w:rsidP="00200B57">
            <w:pPr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Centre primaire de traumatologie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D0520A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Centre primaire de traumatologie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962BA9" w:rsidRPr="00E5625C" w:rsidRDefault="00D52624" w:rsidP="00200B5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Centre primaire de traumatologie/Débit moyen</w:t>
            </w:r>
          </w:p>
        </w:tc>
      </w:tr>
      <w:tr w:rsidR="00962BA9" w:rsidRPr="00E5625C" w:rsidTr="007C31A0">
        <w:trPr>
          <w:trHeight w:val="709"/>
        </w:trPr>
        <w:tc>
          <w:tcPr>
            <w:tcW w:w="21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962BA9" w:rsidRPr="00A5536F" w:rsidRDefault="00962BA9" w:rsidP="00962BA9">
            <w:pPr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</w:pPr>
            <w:r w:rsidRPr="00A5536F">
              <w:rPr>
                <w:rFonts w:ascii="Arial Narrow" w:hAnsi="Arial Narrow"/>
                <w:b/>
                <w:caps/>
                <w:color w:val="0070C0"/>
                <w:sz w:val="18"/>
                <w:szCs w:val="18"/>
              </w:rPr>
              <w:t>Dossier médical électronique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single" w:sz="2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47591C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Medesync</w:t>
            </w:r>
            <w:proofErr w:type="spellEnd"/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6C13E1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À venir en janv</w:t>
            </w:r>
            <w:r w:rsidR="009A45ED" w:rsidRPr="00E5625C">
              <w:rPr>
                <w:rFonts w:ascii="Arial Narrow" w:hAnsi="Arial Narrow"/>
                <w:sz w:val="18"/>
                <w:szCs w:val="18"/>
              </w:rPr>
              <w:t>ier</w:t>
            </w:r>
            <w:r w:rsidRPr="00E5625C">
              <w:rPr>
                <w:rFonts w:ascii="Arial Narrow" w:hAnsi="Arial Narrow"/>
                <w:sz w:val="18"/>
                <w:szCs w:val="18"/>
              </w:rPr>
              <w:t xml:space="preserve"> 2017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vAlign w:val="center"/>
          </w:tcPr>
          <w:p w:rsidR="00962BA9" w:rsidRPr="00E5625C" w:rsidRDefault="00962BA9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5625C">
              <w:rPr>
                <w:rFonts w:ascii="Arial Narrow" w:hAnsi="Arial Narrow"/>
                <w:sz w:val="18"/>
                <w:szCs w:val="18"/>
              </w:rPr>
              <w:t>KinLogix</w:t>
            </w:r>
            <w:proofErr w:type="spellEnd"/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E5625C" w:rsidRDefault="005A6FD3" w:rsidP="00563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MYLE de MEDFAR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shd w:val="clear" w:color="auto" w:fill="FFF0C1"/>
            <w:vAlign w:val="center"/>
          </w:tcPr>
          <w:p w:rsidR="00962BA9" w:rsidRPr="004F5333" w:rsidRDefault="004F5333" w:rsidP="00175D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5333">
              <w:rPr>
                <w:rFonts w:ascii="Arial Narrow" w:hAnsi="Arial Narrow"/>
                <w:sz w:val="18"/>
                <w:szCs w:val="18"/>
              </w:rPr>
              <w:t>Purkinje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962BA9" w:rsidP="00175D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Toubib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9A45ED" w:rsidP="00175D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625C">
              <w:rPr>
                <w:rFonts w:ascii="Arial Narrow" w:hAnsi="Arial Narrow"/>
                <w:sz w:val="18"/>
                <w:szCs w:val="18"/>
              </w:rPr>
              <w:t>À venir</w:t>
            </w:r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dotted" w:sz="4" w:space="0" w:color="404040" w:themeColor="text1" w:themeTint="BF"/>
            </w:tcBorders>
            <w:shd w:val="clear" w:color="auto" w:fill="E8ECF0"/>
            <w:vAlign w:val="center"/>
          </w:tcPr>
          <w:p w:rsidR="00962BA9" w:rsidRPr="00E5625C" w:rsidRDefault="00802875" w:rsidP="00175D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Medesync</w:t>
            </w:r>
            <w:proofErr w:type="spellEnd"/>
          </w:p>
        </w:tc>
        <w:tc>
          <w:tcPr>
            <w:tcW w:w="188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404040" w:themeColor="text1" w:themeTint="BF"/>
              <w:right w:val="single" w:sz="2" w:space="0" w:color="44546A" w:themeColor="text2"/>
            </w:tcBorders>
            <w:shd w:val="clear" w:color="auto" w:fill="E8ECF0"/>
            <w:vAlign w:val="center"/>
          </w:tcPr>
          <w:p w:rsidR="00962BA9" w:rsidRPr="00E5625C" w:rsidRDefault="00D52624" w:rsidP="00175D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Toubib</w:t>
            </w:r>
          </w:p>
        </w:tc>
      </w:tr>
      <w:bookmarkEnd w:id="0"/>
    </w:tbl>
    <w:p w:rsidR="00FF5C8D" w:rsidRDefault="00FF5C8D" w:rsidP="00E5625C">
      <w:pPr>
        <w:spacing w:after="0" w:line="240" w:lineRule="auto"/>
        <w:rPr>
          <w:rFonts w:ascii="Arial Narrow" w:hAnsi="Arial Narrow"/>
          <w:sz w:val="20"/>
        </w:rPr>
      </w:pPr>
    </w:p>
    <w:sectPr w:rsidR="00FF5C8D" w:rsidSect="00200B57">
      <w:headerReference w:type="default" r:id="rId8"/>
      <w:footerReference w:type="default" r:id="rId9"/>
      <w:headerReference w:type="first" r:id="rId10"/>
      <w:pgSz w:w="20163" w:h="12242" w:orient="landscape" w:code="120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57" w:rsidRDefault="00170857" w:rsidP="00FC7176">
      <w:pPr>
        <w:spacing w:after="0" w:line="240" w:lineRule="auto"/>
      </w:pPr>
      <w:r>
        <w:separator/>
      </w:r>
    </w:p>
  </w:endnote>
  <w:endnote w:type="continuationSeparator" w:id="0">
    <w:p w:rsidR="00170857" w:rsidRDefault="00170857" w:rsidP="00FC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332DB65-A0B4-444F-AFAD-F8D9E44EC893}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2" w:fontKey="{DE418D4D-7A84-4229-89F9-F614E75B5029}"/>
    <w:embedBold r:id="rId3" w:fontKey="{70862169-757E-4C61-AC28-94C1AD6C32BE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6F" w:rsidRPr="00A5536F" w:rsidRDefault="00A5536F" w:rsidP="00A5536F">
    <w:pPr>
      <w:pStyle w:val="Pieddepage"/>
      <w:jc w:val="right"/>
      <w:rPr>
        <w:rFonts w:ascii="Arial Narrow" w:hAnsi="Arial Narrow"/>
        <w:color w:val="1F3864" w:themeColor="accent5" w:themeShade="80"/>
      </w:rPr>
    </w:pPr>
    <w:r w:rsidRPr="00A5536F">
      <w:rPr>
        <w:rFonts w:ascii="Arial Narrow" w:hAnsi="Arial Narrow"/>
        <w:b/>
        <w:color w:val="404040" w:themeColor="text1" w:themeTint="BF"/>
      </w:rPr>
      <w:t>Mise à jour:</w:t>
    </w:r>
    <w:r w:rsidRPr="00A5536F">
      <w:rPr>
        <w:rFonts w:ascii="Arial Narrow" w:hAnsi="Arial Narrow"/>
        <w:color w:val="1F3864" w:themeColor="accent5" w:themeShade="80"/>
      </w:rPr>
      <w:t xml:space="preserve"> </w:t>
    </w:r>
    <w:r w:rsidRPr="00A5536F">
      <w:rPr>
        <w:rFonts w:ascii="Arial Narrow" w:hAnsi="Arial Narrow"/>
        <w:color w:val="1F3864" w:themeColor="accent5" w:themeShade="80"/>
        <w:sz w:val="20"/>
      </w:rPr>
      <w:fldChar w:fldCharType="begin"/>
    </w:r>
    <w:r w:rsidRPr="00A5536F">
      <w:rPr>
        <w:rFonts w:ascii="Arial Narrow" w:hAnsi="Arial Narrow"/>
        <w:color w:val="1F3864" w:themeColor="accent5" w:themeShade="80"/>
        <w:sz w:val="20"/>
      </w:rPr>
      <w:instrText xml:space="preserve"> TIME \@ "yyyy-MM-dd" </w:instrText>
    </w:r>
    <w:r w:rsidRPr="00A5536F">
      <w:rPr>
        <w:rFonts w:ascii="Arial Narrow" w:hAnsi="Arial Narrow"/>
        <w:color w:val="1F3864" w:themeColor="accent5" w:themeShade="80"/>
        <w:sz w:val="20"/>
      </w:rPr>
      <w:fldChar w:fldCharType="separate"/>
    </w:r>
    <w:r w:rsidR="007C31A0">
      <w:rPr>
        <w:rFonts w:ascii="Arial Narrow" w:hAnsi="Arial Narrow"/>
        <w:noProof/>
        <w:color w:val="1F3864" w:themeColor="accent5" w:themeShade="80"/>
        <w:sz w:val="20"/>
      </w:rPr>
      <w:t>2018-02-01</w:t>
    </w:r>
    <w:r w:rsidRPr="00A5536F">
      <w:rPr>
        <w:rFonts w:ascii="Arial Narrow" w:hAnsi="Arial Narrow"/>
        <w:color w:val="1F3864" w:themeColor="accent5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57" w:rsidRDefault="00170857" w:rsidP="00FC7176">
      <w:pPr>
        <w:spacing w:after="0" w:line="240" w:lineRule="auto"/>
      </w:pPr>
      <w:r>
        <w:separator/>
      </w:r>
    </w:p>
  </w:footnote>
  <w:footnote w:type="continuationSeparator" w:id="0">
    <w:p w:rsidR="00170857" w:rsidRDefault="00170857" w:rsidP="00FC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15" w:rsidRDefault="00200B57">
    <w:pPr>
      <w:pStyle w:val="En-tte"/>
    </w:pPr>
    <w:r w:rsidRPr="00200B57"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5BFD83AF" wp14:editId="27B1B189">
          <wp:simplePos x="0" y="0"/>
          <wp:positionH relativeFrom="column">
            <wp:posOffset>1871345</wp:posOffset>
          </wp:positionH>
          <wp:positionV relativeFrom="paragraph">
            <wp:posOffset>-119380</wp:posOffset>
          </wp:positionV>
          <wp:extent cx="4181475" cy="416560"/>
          <wp:effectExtent l="0" t="0" r="9525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4165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B57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4E5AE7B6" wp14:editId="107822F0">
          <wp:simplePos x="0" y="0"/>
          <wp:positionH relativeFrom="margin">
            <wp:posOffset>0</wp:posOffset>
          </wp:positionH>
          <wp:positionV relativeFrom="paragraph">
            <wp:posOffset>-207909</wp:posOffset>
          </wp:positionV>
          <wp:extent cx="1750695" cy="548640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450" w:rsidRDefault="007624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76" w:rsidRDefault="00A5536F" w:rsidP="00FC7176">
    <w:pPr>
      <w:pStyle w:val="En-tte"/>
      <w:rPr>
        <w:sz w:val="18"/>
      </w:rPr>
    </w:pPr>
    <w:r w:rsidRPr="00A5536F">
      <w:rPr>
        <w:noProof/>
        <w:sz w:val="18"/>
        <w:lang w:eastAsia="fr-CA"/>
      </w:rPr>
      <w:drawing>
        <wp:anchor distT="0" distB="0" distL="114300" distR="114300" simplePos="0" relativeHeight="251660288" behindDoc="1" locked="0" layoutInCell="1" allowOverlap="1" wp14:anchorId="7CC13650" wp14:editId="1B4D8B4F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1750695" cy="54864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36F">
      <w:rPr>
        <w:noProof/>
        <w:sz w:val="18"/>
        <w:lang w:eastAsia="fr-CA"/>
      </w:rPr>
      <w:drawing>
        <wp:anchor distT="0" distB="0" distL="114300" distR="114300" simplePos="0" relativeHeight="251659264" behindDoc="1" locked="0" layoutInCell="1" allowOverlap="1" wp14:anchorId="38461CF9" wp14:editId="74D244AF">
          <wp:simplePos x="0" y="0"/>
          <wp:positionH relativeFrom="column">
            <wp:posOffset>1871345</wp:posOffset>
          </wp:positionH>
          <wp:positionV relativeFrom="paragraph">
            <wp:posOffset>-127899</wp:posOffset>
          </wp:positionV>
          <wp:extent cx="4181475" cy="416560"/>
          <wp:effectExtent l="0" t="0" r="9525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4165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450" w:rsidRPr="008E0143" w:rsidRDefault="00762450" w:rsidP="00FC7176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9CA"/>
    <w:multiLevelType w:val="hybridMultilevel"/>
    <w:tmpl w:val="945AA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2C8A"/>
    <w:multiLevelType w:val="hybridMultilevel"/>
    <w:tmpl w:val="C82604CC"/>
    <w:lvl w:ilvl="0" w:tplc="1E5C1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2F3B"/>
    <w:multiLevelType w:val="hybridMultilevel"/>
    <w:tmpl w:val="730E7BF0"/>
    <w:lvl w:ilvl="0" w:tplc="1E5C1D34">
      <w:start w:val="1"/>
      <w:numFmt w:val="bullet"/>
      <w:lvlText w:val=""/>
      <w:lvlJc w:val="left"/>
      <w:pPr>
        <w:ind w:left="628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35EE"/>
    <w:multiLevelType w:val="hybridMultilevel"/>
    <w:tmpl w:val="5D0C05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221"/>
    <w:multiLevelType w:val="hybridMultilevel"/>
    <w:tmpl w:val="D592D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05AA8"/>
    <w:multiLevelType w:val="hybridMultilevel"/>
    <w:tmpl w:val="463612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622"/>
    <w:multiLevelType w:val="hybridMultilevel"/>
    <w:tmpl w:val="627CB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B1210"/>
    <w:multiLevelType w:val="multilevel"/>
    <w:tmpl w:val="2F56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6"/>
    <w:rsid w:val="00026442"/>
    <w:rsid w:val="00030614"/>
    <w:rsid w:val="000408B5"/>
    <w:rsid w:val="00042DE2"/>
    <w:rsid w:val="00066322"/>
    <w:rsid w:val="00075C91"/>
    <w:rsid w:val="00091A03"/>
    <w:rsid w:val="000C3ACF"/>
    <w:rsid w:val="000E065A"/>
    <w:rsid w:val="0010411F"/>
    <w:rsid w:val="001278CA"/>
    <w:rsid w:val="00170857"/>
    <w:rsid w:val="00175DC7"/>
    <w:rsid w:val="001B7024"/>
    <w:rsid w:val="001C1BE2"/>
    <w:rsid w:val="00200B57"/>
    <w:rsid w:val="00212D85"/>
    <w:rsid w:val="00231532"/>
    <w:rsid w:val="00254C31"/>
    <w:rsid w:val="002757F1"/>
    <w:rsid w:val="002767CB"/>
    <w:rsid w:val="00281C42"/>
    <w:rsid w:val="002A3B0F"/>
    <w:rsid w:val="002C568A"/>
    <w:rsid w:val="002F462D"/>
    <w:rsid w:val="002F78D0"/>
    <w:rsid w:val="00303787"/>
    <w:rsid w:val="0031611D"/>
    <w:rsid w:val="00326DE9"/>
    <w:rsid w:val="00342630"/>
    <w:rsid w:val="00377845"/>
    <w:rsid w:val="003A18A6"/>
    <w:rsid w:val="003B1FFB"/>
    <w:rsid w:val="003D2A17"/>
    <w:rsid w:val="003E77D2"/>
    <w:rsid w:val="004239EE"/>
    <w:rsid w:val="004702F8"/>
    <w:rsid w:val="0047591C"/>
    <w:rsid w:val="004A0568"/>
    <w:rsid w:val="004B3F1C"/>
    <w:rsid w:val="004C33A6"/>
    <w:rsid w:val="004D40FA"/>
    <w:rsid w:val="004D7947"/>
    <w:rsid w:val="004F13BF"/>
    <w:rsid w:val="004F5333"/>
    <w:rsid w:val="00522CC3"/>
    <w:rsid w:val="005450BE"/>
    <w:rsid w:val="0055357A"/>
    <w:rsid w:val="00563FA9"/>
    <w:rsid w:val="00571263"/>
    <w:rsid w:val="00583CC3"/>
    <w:rsid w:val="0059675A"/>
    <w:rsid w:val="005A0D5B"/>
    <w:rsid w:val="005A3CCD"/>
    <w:rsid w:val="005A6FD3"/>
    <w:rsid w:val="005C1F98"/>
    <w:rsid w:val="005F6485"/>
    <w:rsid w:val="00613100"/>
    <w:rsid w:val="00630F95"/>
    <w:rsid w:val="00637400"/>
    <w:rsid w:val="00637BE5"/>
    <w:rsid w:val="00641017"/>
    <w:rsid w:val="0068122C"/>
    <w:rsid w:val="00697524"/>
    <w:rsid w:val="006C13E1"/>
    <w:rsid w:val="00700D38"/>
    <w:rsid w:val="00707D1E"/>
    <w:rsid w:val="00713279"/>
    <w:rsid w:val="007572EC"/>
    <w:rsid w:val="00762450"/>
    <w:rsid w:val="00797E21"/>
    <w:rsid w:val="007B1258"/>
    <w:rsid w:val="007C31A0"/>
    <w:rsid w:val="007D3219"/>
    <w:rsid w:val="007D47FA"/>
    <w:rsid w:val="007F0757"/>
    <w:rsid w:val="008015E0"/>
    <w:rsid w:val="00802875"/>
    <w:rsid w:val="008077DD"/>
    <w:rsid w:val="00811E5C"/>
    <w:rsid w:val="0081503F"/>
    <w:rsid w:val="00827C31"/>
    <w:rsid w:val="00840FC2"/>
    <w:rsid w:val="0086109A"/>
    <w:rsid w:val="008661EF"/>
    <w:rsid w:val="00866F1D"/>
    <w:rsid w:val="00867977"/>
    <w:rsid w:val="00897AB8"/>
    <w:rsid w:val="00897BFD"/>
    <w:rsid w:val="008B7BEF"/>
    <w:rsid w:val="008E00F3"/>
    <w:rsid w:val="008E106A"/>
    <w:rsid w:val="008E61EF"/>
    <w:rsid w:val="008F3EB1"/>
    <w:rsid w:val="00931548"/>
    <w:rsid w:val="00932D88"/>
    <w:rsid w:val="00937777"/>
    <w:rsid w:val="00944AA3"/>
    <w:rsid w:val="009466C8"/>
    <w:rsid w:val="009467D4"/>
    <w:rsid w:val="00962BA9"/>
    <w:rsid w:val="00996B45"/>
    <w:rsid w:val="009A45ED"/>
    <w:rsid w:val="009B1C43"/>
    <w:rsid w:val="009D49FC"/>
    <w:rsid w:val="009E6CFC"/>
    <w:rsid w:val="00A03422"/>
    <w:rsid w:val="00A049FE"/>
    <w:rsid w:val="00A0597E"/>
    <w:rsid w:val="00A06F0B"/>
    <w:rsid w:val="00A11C37"/>
    <w:rsid w:val="00A14D8A"/>
    <w:rsid w:val="00A213EA"/>
    <w:rsid w:val="00A534A3"/>
    <w:rsid w:val="00A5536F"/>
    <w:rsid w:val="00A853DB"/>
    <w:rsid w:val="00A96B36"/>
    <w:rsid w:val="00AE563C"/>
    <w:rsid w:val="00AE6015"/>
    <w:rsid w:val="00B02C9E"/>
    <w:rsid w:val="00B1502F"/>
    <w:rsid w:val="00B15FF8"/>
    <w:rsid w:val="00B323BF"/>
    <w:rsid w:val="00B3665E"/>
    <w:rsid w:val="00B41FDC"/>
    <w:rsid w:val="00B578E8"/>
    <w:rsid w:val="00B60FD8"/>
    <w:rsid w:val="00B724CB"/>
    <w:rsid w:val="00B76015"/>
    <w:rsid w:val="00BA427A"/>
    <w:rsid w:val="00C01B0B"/>
    <w:rsid w:val="00C14756"/>
    <w:rsid w:val="00C15C8D"/>
    <w:rsid w:val="00C31FD5"/>
    <w:rsid w:val="00C42482"/>
    <w:rsid w:val="00C54973"/>
    <w:rsid w:val="00C608FF"/>
    <w:rsid w:val="00C8501E"/>
    <w:rsid w:val="00CA18F5"/>
    <w:rsid w:val="00CA1F4A"/>
    <w:rsid w:val="00CA7F0A"/>
    <w:rsid w:val="00CB0B35"/>
    <w:rsid w:val="00CB3069"/>
    <w:rsid w:val="00CB3573"/>
    <w:rsid w:val="00CB749F"/>
    <w:rsid w:val="00CC54E0"/>
    <w:rsid w:val="00D02A51"/>
    <w:rsid w:val="00D0520A"/>
    <w:rsid w:val="00D34A2E"/>
    <w:rsid w:val="00D35772"/>
    <w:rsid w:val="00D420F1"/>
    <w:rsid w:val="00D52624"/>
    <w:rsid w:val="00D543BC"/>
    <w:rsid w:val="00D56788"/>
    <w:rsid w:val="00DA0E8B"/>
    <w:rsid w:val="00DA42F3"/>
    <w:rsid w:val="00DC14F8"/>
    <w:rsid w:val="00DC5312"/>
    <w:rsid w:val="00DE0A38"/>
    <w:rsid w:val="00DE1795"/>
    <w:rsid w:val="00E43C4E"/>
    <w:rsid w:val="00E5625C"/>
    <w:rsid w:val="00E83AD5"/>
    <w:rsid w:val="00EA6D7A"/>
    <w:rsid w:val="00EB2DCA"/>
    <w:rsid w:val="00EC6FF2"/>
    <w:rsid w:val="00EE350B"/>
    <w:rsid w:val="00EE547A"/>
    <w:rsid w:val="00EE5673"/>
    <w:rsid w:val="00F2625F"/>
    <w:rsid w:val="00F340DF"/>
    <w:rsid w:val="00FA0143"/>
    <w:rsid w:val="00FC7176"/>
    <w:rsid w:val="00FF2352"/>
    <w:rsid w:val="00FF3E9A"/>
    <w:rsid w:val="00FF5C8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F40FF-D261-4137-879D-EA59DCF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176"/>
  </w:style>
  <w:style w:type="paragraph" w:styleId="Pieddepage">
    <w:name w:val="footer"/>
    <w:basedOn w:val="Normal"/>
    <w:link w:val="PieddepageCar"/>
    <w:uiPriority w:val="99"/>
    <w:unhideWhenUsed/>
    <w:rsid w:val="00FC7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176"/>
  </w:style>
  <w:style w:type="table" w:styleId="Grilledutableau">
    <w:name w:val="Table Grid"/>
    <w:basedOn w:val="TableauNormal"/>
    <w:uiPriority w:val="39"/>
    <w:rsid w:val="00FC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0F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3100"/>
    <w:pPr>
      <w:ind w:left="720"/>
      <w:contextualSpacing/>
    </w:pPr>
  </w:style>
  <w:style w:type="paragraph" w:customStyle="1" w:styleId="Default">
    <w:name w:val="Default"/>
    <w:rsid w:val="00C850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9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6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4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1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9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1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3442-EFC3-40DD-B662-6B3F563C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5054</Characters>
  <Application>Microsoft Office Word</Application>
  <DocSecurity>0</DocSecurity>
  <Lines>421</Lines>
  <Paragraphs>299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Thibaudat Daniella</dc:creator>
  <cp:lastModifiedBy>Bouchard Catherine</cp:lastModifiedBy>
  <cp:revision>4</cp:revision>
  <cp:lastPrinted>2016-09-21T19:58:00Z</cp:lastPrinted>
  <dcterms:created xsi:type="dcterms:W3CDTF">2018-02-01T16:47:00Z</dcterms:created>
  <dcterms:modified xsi:type="dcterms:W3CDTF">2018-02-01T16:50:00Z</dcterms:modified>
</cp:coreProperties>
</file>